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42" w:rsidRDefault="00D70DA5" w:rsidP="002A02AE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bookmarkStart w:id="0" w:name="_GoBack"/>
      <w:r w:rsidRPr="00D70DA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МЧС Петербурга напоминает, что делать, если разбился градусник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.</w:t>
      </w:r>
    </w:p>
    <w:bookmarkEnd w:id="0"/>
    <w:p w:rsidR="00942942" w:rsidRDefault="00942942" w:rsidP="002A02AE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D70DA5" w:rsidRDefault="00F06EA6" w:rsidP="00D70DA5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C522E8B" wp14:editId="47D0453D">
            <wp:simplePos x="0" y="0"/>
            <wp:positionH relativeFrom="column">
              <wp:posOffset>3222625</wp:posOffset>
            </wp:positionH>
            <wp:positionV relativeFrom="paragraph">
              <wp:posOffset>57785</wp:posOffset>
            </wp:positionV>
            <wp:extent cx="2752725" cy="2752725"/>
            <wp:effectExtent l="0" t="0" r="9525" b="9525"/>
            <wp:wrapTight wrapText="bothSides">
              <wp:wrapPolygon edited="0">
                <wp:start x="0" y="0"/>
                <wp:lineTo x="0" y="21525"/>
                <wp:lineTo x="21525" y="21525"/>
                <wp:lineTo x="21525" y="0"/>
                <wp:lineTo x="0" y="0"/>
              </wp:wrapPolygon>
            </wp:wrapTight>
            <wp:docPr id="1" name="Рисунок 1" descr="МЧС Петербурга напоминает, что делать, если разбился градус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ЧС Петербурга напоминает, что делать, если разбился градусни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6EA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Главное управление МЧС Росси по г. Санкт-Петербургу напоминает, что делать, если разбился градусник</w:t>
      </w:r>
      <w:r w:rsidR="00D70DA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F06EA6" w:rsidRPr="00F06EA6" w:rsidRDefault="00F06EA6" w:rsidP="00D70DA5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6EA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сезон простудных заболеваний напоминаем действия, если разбился ртутный градусник:</w:t>
      </w:r>
    </w:p>
    <w:p w:rsidR="00F06EA6" w:rsidRPr="00F06EA6" w:rsidRDefault="00F06EA6" w:rsidP="00F06EA6">
      <w:pPr>
        <w:spacing w:after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6EA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Не паниковать;</w:t>
      </w:r>
    </w:p>
    <w:p w:rsidR="00F06EA6" w:rsidRPr="00F06EA6" w:rsidRDefault="00F06EA6" w:rsidP="00F06EA6">
      <w:pPr>
        <w:spacing w:after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6EA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Вывести всех людей и домашних животных из комнаты, где произошел разлив ртути;</w:t>
      </w:r>
    </w:p>
    <w:p w:rsidR="00F06EA6" w:rsidRPr="00F06EA6" w:rsidRDefault="00F06EA6" w:rsidP="00F06EA6">
      <w:pPr>
        <w:spacing w:after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6EA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Открыть окно, но не создавать сквозняка – закрыть дверь;</w:t>
      </w:r>
    </w:p>
    <w:p w:rsidR="00F06EA6" w:rsidRPr="00F06EA6" w:rsidRDefault="00F06EA6" w:rsidP="00F06EA6">
      <w:pPr>
        <w:spacing w:after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6EA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Шарики ртути можно собрать при помощи резиновой медицинской груши, шприца, скотча, листов бумаги, но ни в коем случае не собирайте пылесосом;</w:t>
      </w:r>
    </w:p>
    <w:p w:rsidR="00F06EA6" w:rsidRPr="00F06EA6" w:rsidRDefault="00F06EA6" w:rsidP="00F06EA6">
      <w:pPr>
        <w:spacing w:after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6EA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Собирать ртуть необходимо в резиновых перчатках, прикрыв органы дыхания ватно-марлевой повязкой, пропитанной раствором соды или водой;</w:t>
      </w:r>
    </w:p>
    <w:p w:rsidR="00F06EA6" w:rsidRPr="00F06EA6" w:rsidRDefault="00F06EA6" w:rsidP="00F06EA6">
      <w:pPr>
        <w:spacing w:after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6EA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Собранные шарики нужно поместить в герметичную емкость. Категорически запрещено выкидывать её в мусор!</w:t>
      </w:r>
    </w:p>
    <w:p w:rsidR="00F06EA6" w:rsidRPr="00F06EA6" w:rsidRDefault="00F06EA6" w:rsidP="00F06EA6">
      <w:pPr>
        <w:spacing w:after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6EA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Ёмкость нужно сдать на утилизацию в экотерминал или экопункт.</w:t>
      </w:r>
    </w:p>
    <w:p w:rsidR="00F06EA6" w:rsidRPr="00F06EA6" w:rsidRDefault="00F06EA6" w:rsidP="00F06EA6">
      <w:pPr>
        <w:spacing w:after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6EA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Их адреса </w:t>
      </w:r>
      <w:hyperlink r:id="rId5" w:tooltip="ТУТ" w:history="1">
        <w:r w:rsidRPr="00F06EA6">
          <w:rPr>
            <w:rStyle w:val="a6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ТУТ</w:t>
        </w:r>
      </w:hyperlink>
    </w:p>
    <w:p w:rsidR="00E45CED" w:rsidRDefault="00E45CED" w:rsidP="00E95D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756C" w:rsidRPr="00254FDB" w:rsidRDefault="00ED756C" w:rsidP="008B5A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C7F">
        <w:rPr>
          <w:rFonts w:ascii="Times New Roman" w:hAnsi="Times New Roman" w:cs="Times New Roman"/>
          <w:b/>
          <w:sz w:val="28"/>
          <w:szCs w:val="28"/>
        </w:rPr>
        <w:t>Управление по Приморскому району ГУ МЧС РОССИИ по СПБ</w:t>
      </w:r>
    </w:p>
    <w:sectPr w:rsidR="00ED756C" w:rsidRPr="00254FDB" w:rsidSect="004F2167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6C"/>
    <w:rsid w:val="00000CE1"/>
    <w:rsid w:val="000420F4"/>
    <w:rsid w:val="00046E9E"/>
    <w:rsid w:val="00135CFA"/>
    <w:rsid w:val="00146516"/>
    <w:rsid w:val="001C63B6"/>
    <w:rsid w:val="001D1BCB"/>
    <w:rsid w:val="001F3699"/>
    <w:rsid w:val="00225ADB"/>
    <w:rsid w:val="002532C0"/>
    <w:rsid w:val="00254FDB"/>
    <w:rsid w:val="00255B89"/>
    <w:rsid w:val="00261FA2"/>
    <w:rsid w:val="002A02AE"/>
    <w:rsid w:val="002C4794"/>
    <w:rsid w:val="002F0858"/>
    <w:rsid w:val="002F5BEC"/>
    <w:rsid w:val="0033161B"/>
    <w:rsid w:val="00354BE3"/>
    <w:rsid w:val="00362948"/>
    <w:rsid w:val="00386097"/>
    <w:rsid w:val="003B04B5"/>
    <w:rsid w:val="00412E62"/>
    <w:rsid w:val="004F2167"/>
    <w:rsid w:val="004F2DB2"/>
    <w:rsid w:val="0050129D"/>
    <w:rsid w:val="00561C55"/>
    <w:rsid w:val="00570B44"/>
    <w:rsid w:val="005B55F2"/>
    <w:rsid w:val="005D125B"/>
    <w:rsid w:val="005E5B41"/>
    <w:rsid w:val="006478A4"/>
    <w:rsid w:val="006800B6"/>
    <w:rsid w:val="00683A0D"/>
    <w:rsid w:val="006A1598"/>
    <w:rsid w:val="006B74FC"/>
    <w:rsid w:val="00722FE6"/>
    <w:rsid w:val="007A2F0C"/>
    <w:rsid w:val="007A3E8F"/>
    <w:rsid w:val="007D1ADE"/>
    <w:rsid w:val="00801F0D"/>
    <w:rsid w:val="008250A3"/>
    <w:rsid w:val="0084029A"/>
    <w:rsid w:val="008639D5"/>
    <w:rsid w:val="008B5A34"/>
    <w:rsid w:val="008C722A"/>
    <w:rsid w:val="008F38D9"/>
    <w:rsid w:val="00942942"/>
    <w:rsid w:val="009549E2"/>
    <w:rsid w:val="009956A0"/>
    <w:rsid w:val="00B466F2"/>
    <w:rsid w:val="00B7688A"/>
    <w:rsid w:val="00BC7F07"/>
    <w:rsid w:val="00C16311"/>
    <w:rsid w:val="00C46E2D"/>
    <w:rsid w:val="00C932E3"/>
    <w:rsid w:val="00CB6262"/>
    <w:rsid w:val="00D70DA5"/>
    <w:rsid w:val="00DB2A4B"/>
    <w:rsid w:val="00DD18B7"/>
    <w:rsid w:val="00E45CED"/>
    <w:rsid w:val="00E54FE0"/>
    <w:rsid w:val="00E95DCC"/>
    <w:rsid w:val="00ED756C"/>
    <w:rsid w:val="00EE3558"/>
    <w:rsid w:val="00EE4C3B"/>
    <w:rsid w:val="00F02E04"/>
    <w:rsid w:val="00F06EA6"/>
    <w:rsid w:val="00F20F62"/>
    <w:rsid w:val="00F7025B"/>
    <w:rsid w:val="00F71F30"/>
    <w:rsid w:val="00F85338"/>
    <w:rsid w:val="00FA0233"/>
    <w:rsid w:val="00FB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D348C"/>
  <w15:chartTrackingRefBased/>
  <w15:docId w15:val="{1E57412D-F8FE-4698-B26E-A13201E4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3A"/>
  </w:style>
  <w:style w:type="paragraph" w:styleId="1">
    <w:name w:val="heading 1"/>
    <w:basedOn w:val="a"/>
    <w:next w:val="a"/>
    <w:link w:val="10"/>
    <w:uiPriority w:val="9"/>
    <w:qFormat/>
    <w:rsid w:val="008B5A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756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FA0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B5A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Hyperlink"/>
    <w:basedOn w:val="a0"/>
    <w:uiPriority w:val="99"/>
    <w:unhideWhenUsed/>
    <w:rsid w:val="00F02E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26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spb.ru/gov/otrasl/ecology/ekomobil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2025-02-17T08:19:00Z</cp:lastPrinted>
  <dcterms:created xsi:type="dcterms:W3CDTF">2025-02-17T08:20:00Z</dcterms:created>
  <dcterms:modified xsi:type="dcterms:W3CDTF">2025-02-17T08:20:00Z</dcterms:modified>
</cp:coreProperties>
</file>