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92" w:rsidRDefault="003C6B92" w:rsidP="003C6B92">
      <w:pPr>
        <w:jc w:val="right"/>
        <w:rPr>
          <w:color w:val="000000"/>
        </w:rPr>
      </w:pPr>
      <w:r>
        <w:rPr>
          <w:color w:val="000000"/>
        </w:rPr>
        <w:t xml:space="preserve">Приложение № </w:t>
      </w:r>
      <w:r w:rsidR="00D51BB4">
        <w:rPr>
          <w:color w:val="000000"/>
        </w:rPr>
        <w:t>9</w:t>
      </w:r>
    </w:p>
    <w:p w:rsidR="00D51BB4" w:rsidRPr="00B83F49" w:rsidRDefault="00D51BB4" w:rsidP="00D51BB4">
      <w:pPr>
        <w:jc w:val="right"/>
        <w:rPr>
          <w:color w:val="000000"/>
        </w:rPr>
      </w:pPr>
      <w:r>
        <w:rPr>
          <w:color w:val="000000"/>
        </w:rPr>
        <w:t xml:space="preserve">к </w:t>
      </w:r>
      <w:r w:rsidRPr="00B83F49">
        <w:rPr>
          <w:color w:val="000000"/>
        </w:rPr>
        <w:t xml:space="preserve">Постановлению от </w:t>
      </w:r>
      <w:r>
        <w:rPr>
          <w:color w:val="000000"/>
        </w:rPr>
        <w:t xml:space="preserve">19.11.2018 г. </w:t>
      </w:r>
      <w:r w:rsidRPr="00B83F49">
        <w:rPr>
          <w:color w:val="000000"/>
        </w:rPr>
        <w:t>№</w:t>
      </w:r>
      <w:r>
        <w:rPr>
          <w:color w:val="000000"/>
        </w:rPr>
        <w:t xml:space="preserve"> 339.1</w:t>
      </w:r>
    </w:p>
    <w:p w:rsidR="00D51BB4" w:rsidRDefault="00D51BB4" w:rsidP="00D51BB4">
      <w:pPr>
        <w:autoSpaceDE w:val="0"/>
        <w:ind w:firstLine="426"/>
        <w:jc w:val="right"/>
        <w:rPr>
          <w:color w:val="000000"/>
        </w:rPr>
      </w:pPr>
      <w:r>
        <w:rPr>
          <w:color w:val="000000"/>
        </w:rPr>
        <w:t xml:space="preserve"> «Об утверждении муниципальных </w:t>
      </w:r>
      <w:r w:rsidR="003C6B92">
        <w:rPr>
          <w:color w:val="000000"/>
        </w:rPr>
        <w:t>программ внутригородск</w:t>
      </w:r>
      <w:r>
        <w:rPr>
          <w:color w:val="000000"/>
        </w:rPr>
        <w:t xml:space="preserve">ого </w:t>
      </w:r>
    </w:p>
    <w:p w:rsidR="003C6B92" w:rsidRDefault="00D51BB4" w:rsidP="00D51BB4">
      <w:pPr>
        <w:autoSpaceDE w:val="0"/>
        <w:ind w:firstLine="426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муниципального образования </w:t>
      </w:r>
      <w:r w:rsidR="003C6B92">
        <w:rPr>
          <w:color w:val="000000"/>
        </w:rPr>
        <w:t xml:space="preserve">Санкт-Петербурга Муниципальный округ </w:t>
      </w:r>
    </w:p>
    <w:p w:rsidR="003C6B92" w:rsidRDefault="003C6B92" w:rsidP="003C6B92">
      <w:pPr>
        <w:autoSpaceDE w:val="0"/>
        <w:ind w:firstLine="426"/>
        <w:jc w:val="right"/>
        <w:rPr>
          <w:color w:val="000000"/>
        </w:rPr>
      </w:pPr>
      <w:r>
        <w:rPr>
          <w:color w:val="000000"/>
        </w:rPr>
        <w:t>Черная речка на 2019 год»</w:t>
      </w:r>
    </w:p>
    <w:p w:rsidR="003C6B92" w:rsidRDefault="003C6B92" w:rsidP="003C6B92">
      <w:pPr>
        <w:jc w:val="right"/>
        <w:rPr>
          <w:color w:val="000000"/>
        </w:rPr>
      </w:pPr>
    </w:p>
    <w:p w:rsidR="003C6B92" w:rsidRDefault="003C6B92" w:rsidP="003C6B92">
      <w:pPr>
        <w:jc w:val="right"/>
        <w:rPr>
          <w:color w:val="000000"/>
        </w:rPr>
      </w:pPr>
      <w:r>
        <w:rPr>
          <w:color w:val="000000"/>
        </w:rPr>
        <w:t>УТВЕРЖДАЮ</w:t>
      </w:r>
    </w:p>
    <w:p w:rsidR="003C6B92" w:rsidRDefault="003C6B92" w:rsidP="003C6B92">
      <w:pPr>
        <w:jc w:val="right"/>
        <w:rPr>
          <w:color w:val="000000"/>
        </w:rPr>
      </w:pPr>
      <w:r>
        <w:rPr>
          <w:color w:val="000000"/>
        </w:rPr>
        <w:t>Глава Местной Администрации</w:t>
      </w:r>
    </w:p>
    <w:p w:rsidR="003C6B92" w:rsidRDefault="003C6B92" w:rsidP="003C6B92">
      <w:pPr>
        <w:jc w:val="right"/>
        <w:rPr>
          <w:color w:val="000000"/>
        </w:rPr>
      </w:pPr>
      <w:r>
        <w:rPr>
          <w:color w:val="000000"/>
        </w:rPr>
        <w:t>_______________ С.А. Сафронов</w:t>
      </w:r>
    </w:p>
    <w:p w:rsidR="003C6B92" w:rsidRDefault="003C6B92" w:rsidP="003C6B92">
      <w:pPr>
        <w:jc w:val="right"/>
        <w:rPr>
          <w:color w:val="000000"/>
        </w:rPr>
      </w:pPr>
    </w:p>
    <w:p w:rsidR="00654512" w:rsidRPr="009539AC" w:rsidRDefault="00654512" w:rsidP="00A74E9F">
      <w:pPr>
        <w:jc w:val="right"/>
        <w:rPr>
          <w:b/>
          <w:bCs/>
          <w:color w:val="000000"/>
          <w:sz w:val="20"/>
          <w:szCs w:val="20"/>
        </w:rPr>
      </w:pPr>
    </w:p>
    <w:tbl>
      <w:tblPr>
        <w:tblW w:w="9782" w:type="dxa"/>
        <w:tblCellSpacing w:w="0" w:type="dxa"/>
        <w:tblInd w:w="-411" w:type="dxa"/>
        <w:tblLayout w:type="fixed"/>
        <w:tblLook w:val="00A0" w:firstRow="1" w:lastRow="0" w:firstColumn="1" w:lastColumn="0" w:noHBand="0" w:noVBand="0"/>
      </w:tblPr>
      <w:tblGrid>
        <w:gridCol w:w="2141"/>
        <w:gridCol w:w="7641"/>
      </w:tblGrid>
      <w:tr w:rsidR="00EC37FB" w:rsidRPr="00EB6CAF" w:rsidTr="00BE3BF0">
        <w:trPr>
          <w:trHeight w:val="759"/>
          <w:tblCellSpacing w:w="0" w:type="dxa"/>
        </w:trPr>
        <w:tc>
          <w:tcPr>
            <w:tcW w:w="97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105" w:rsidRDefault="00DE6105" w:rsidP="00916745">
            <w:pPr>
              <w:jc w:val="center"/>
              <w:rPr>
                <w:color w:val="000000"/>
              </w:rPr>
            </w:pPr>
          </w:p>
          <w:p w:rsidR="00916745" w:rsidRDefault="00EC37FB" w:rsidP="00DE6105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Паспорт Муниципальной программы на 201</w:t>
            </w:r>
            <w:r w:rsidR="00FB643C">
              <w:rPr>
                <w:color w:val="000000"/>
              </w:rPr>
              <w:t>9</w:t>
            </w:r>
            <w:r w:rsidRPr="00EB6CAF">
              <w:rPr>
                <w:color w:val="000000"/>
              </w:rPr>
              <w:t xml:space="preserve"> год </w:t>
            </w:r>
            <w:r w:rsidRPr="00EB6CAF">
              <w:rPr>
                <w:color w:val="000000"/>
              </w:rPr>
              <w:br/>
              <w:t>«Организация и проведение досуговых мероприятий для жителей МО Черная речка»</w:t>
            </w:r>
          </w:p>
          <w:p w:rsidR="00B83FDD" w:rsidRPr="00EB6CAF" w:rsidRDefault="00B83FDD" w:rsidP="00DE6105">
            <w:pPr>
              <w:jc w:val="center"/>
              <w:rPr>
                <w:color w:val="000000"/>
              </w:rPr>
            </w:pPr>
          </w:p>
        </w:tc>
      </w:tr>
      <w:tr w:rsidR="00EC37FB" w:rsidRPr="00EB6CAF" w:rsidTr="00BE3BF0">
        <w:trPr>
          <w:trHeight w:val="840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Нормативно – правовые основания для разработки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45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>• Федеральный закон от 06.10.2003 N 131-ФЗ "Об общих принципах организации местного самоуправления в Российской Федерации"</w:t>
            </w:r>
            <w:r w:rsidR="008C1F78">
              <w:rPr>
                <w:color w:val="000000"/>
              </w:rPr>
              <w:t>;</w:t>
            </w:r>
          </w:p>
          <w:p w:rsidR="00EC37FB" w:rsidRPr="00EB6CAF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>• Закон Санкт-Петербурга от 23.09.2009 N 420-79 "Об организации местного сам</w:t>
            </w:r>
            <w:r w:rsidR="008C1F78">
              <w:rPr>
                <w:color w:val="000000"/>
              </w:rPr>
              <w:t>оуправления в Санкт-Петербурге".</w:t>
            </w:r>
          </w:p>
        </w:tc>
      </w:tr>
      <w:tr w:rsidR="00EC37FB" w:rsidRPr="00EB6CAF" w:rsidTr="00BE3BF0">
        <w:trPr>
          <w:trHeight w:val="391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Заказчик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Местная Администрация Муниципального Образования </w:t>
            </w:r>
          </w:p>
          <w:p w:rsidR="00EC37FB" w:rsidRPr="00EB6CAF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Муниципальный округ Черная </w:t>
            </w:r>
            <w:r w:rsidR="00916745">
              <w:rPr>
                <w:color w:val="000000"/>
              </w:rPr>
              <w:t>р</w:t>
            </w:r>
            <w:r w:rsidRPr="00EB6CAF">
              <w:rPr>
                <w:color w:val="000000"/>
              </w:rPr>
              <w:t>ечка</w:t>
            </w:r>
          </w:p>
        </w:tc>
      </w:tr>
      <w:tr w:rsidR="00EC37FB" w:rsidRPr="00EB6CAF" w:rsidTr="00BE3BF0">
        <w:trPr>
          <w:trHeight w:val="485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Разработчик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>Местная Администрация Муниципального Образования Муниципальный округ Черная речка, отдел культуры и социальной политики</w:t>
            </w:r>
          </w:p>
        </w:tc>
      </w:tr>
      <w:tr w:rsidR="00EC37FB" w:rsidRPr="00EB6CAF" w:rsidTr="00BE3BF0">
        <w:trPr>
          <w:trHeight w:val="1568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Цели и задачи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745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- </w:t>
            </w:r>
            <w:r w:rsidR="008720A4">
              <w:rPr>
                <w:color w:val="000000"/>
              </w:rPr>
              <w:t>р</w:t>
            </w:r>
            <w:r w:rsidRPr="00EB6CAF">
              <w:rPr>
                <w:color w:val="000000"/>
              </w:rPr>
              <w:t>еализация прав и интересов жителей в сфере образования, воспитания, здоровья, отдыха, досуга и иных сферах;</w:t>
            </w:r>
          </w:p>
          <w:p w:rsidR="00916745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- </w:t>
            </w:r>
            <w:r w:rsidR="008720A4">
              <w:rPr>
                <w:color w:val="000000"/>
              </w:rPr>
              <w:t>о</w:t>
            </w:r>
            <w:r w:rsidRPr="00EB6CAF">
              <w:rPr>
                <w:color w:val="000000"/>
              </w:rPr>
              <w:t>рганизация адресной работы досуговой деятельности жителей по месту жительства;</w:t>
            </w:r>
          </w:p>
          <w:p w:rsidR="00EC37FB" w:rsidRPr="00EB6CAF" w:rsidRDefault="00EC37FB" w:rsidP="008720A4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- </w:t>
            </w:r>
            <w:r w:rsidR="008720A4">
              <w:rPr>
                <w:color w:val="000000"/>
              </w:rPr>
              <w:t>о</w:t>
            </w:r>
            <w:r w:rsidRPr="00EB6CAF">
              <w:rPr>
                <w:color w:val="000000"/>
              </w:rPr>
              <w:t>рганизация и поддержка различных форм досуга и занятости жителей, организация и реализация культурных программ.</w:t>
            </w:r>
          </w:p>
        </w:tc>
      </w:tr>
      <w:tr w:rsidR="00FF4620" w:rsidRPr="00EB6CAF" w:rsidTr="00BE3BF0">
        <w:trPr>
          <w:trHeight w:val="1002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620" w:rsidRPr="00EB6CAF" w:rsidRDefault="00ED147C" w:rsidP="00EC3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Количественные показатели Программы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620" w:rsidRPr="00ED147C" w:rsidRDefault="00ED147C" w:rsidP="00FE56EC">
            <w:pPr>
              <w:jc w:val="both"/>
              <w:rPr>
                <w:b/>
                <w:color w:val="000000"/>
              </w:rPr>
            </w:pPr>
            <w:r w:rsidRPr="00575E46">
              <w:rPr>
                <w:color w:val="000000"/>
              </w:rPr>
              <w:t>Организация и проведение посещения жителями округа досуговых экскурсий</w:t>
            </w:r>
            <w:r w:rsidR="00FA2A19">
              <w:rPr>
                <w:color w:val="000000"/>
              </w:rPr>
              <w:t xml:space="preserve">: </w:t>
            </w:r>
            <w:r w:rsidR="00FE56EC">
              <w:rPr>
                <w:color w:val="000000"/>
              </w:rPr>
              <w:t>м</w:t>
            </w:r>
            <w:r w:rsidR="00777935" w:rsidRPr="00777935">
              <w:rPr>
                <w:color w:val="000000"/>
              </w:rPr>
              <w:t xml:space="preserve">узей-заповедник </w:t>
            </w:r>
            <w:r w:rsidR="00777935">
              <w:rPr>
                <w:color w:val="000000"/>
              </w:rPr>
              <w:t>«</w:t>
            </w:r>
            <w:r w:rsidR="00777935" w:rsidRPr="00777935">
              <w:rPr>
                <w:color w:val="000000"/>
              </w:rPr>
              <w:t>Прорыв блокады Ленинграда</w:t>
            </w:r>
            <w:r w:rsidR="00777935">
              <w:rPr>
                <w:color w:val="000000"/>
              </w:rPr>
              <w:t>»</w:t>
            </w:r>
            <w:r w:rsidR="007208E2">
              <w:rPr>
                <w:color w:val="000000"/>
              </w:rPr>
              <w:t xml:space="preserve">, </w:t>
            </w:r>
            <w:r w:rsidR="008A4755" w:rsidRPr="00AC7CDE">
              <w:rPr>
                <w:color w:val="000000"/>
              </w:rPr>
              <w:t xml:space="preserve">«Дорога жизни», </w:t>
            </w:r>
            <w:r w:rsidR="000E2F02">
              <w:rPr>
                <w:color w:val="000000"/>
              </w:rPr>
              <w:t xml:space="preserve">Константиновский дворец, </w:t>
            </w:r>
            <w:proofErr w:type="spellStart"/>
            <w:r w:rsidR="000E2F02" w:rsidRPr="00AC7CDE">
              <w:rPr>
                <w:color w:val="000000"/>
              </w:rPr>
              <w:t>Константино-Еленинский</w:t>
            </w:r>
            <w:proofErr w:type="spellEnd"/>
            <w:r w:rsidR="000E2F02" w:rsidRPr="00AC7CDE">
              <w:rPr>
                <w:color w:val="000000"/>
              </w:rPr>
              <w:t xml:space="preserve"> женский монастырь</w:t>
            </w:r>
            <w:r w:rsidR="000E2F02">
              <w:rPr>
                <w:color w:val="000000"/>
              </w:rPr>
              <w:t xml:space="preserve">, </w:t>
            </w:r>
            <w:proofErr w:type="spellStart"/>
            <w:r w:rsidR="00426C62">
              <w:rPr>
                <w:color w:val="000000"/>
              </w:rPr>
              <w:t>Саблинские</w:t>
            </w:r>
            <w:proofErr w:type="spellEnd"/>
            <w:r w:rsidR="00426C62">
              <w:rPr>
                <w:color w:val="000000"/>
              </w:rPr>
              <w:t xml:space="preserve"> пещеры и водопады</w:t>
            </w:r>
            <w:r w:rsidR="00755F78" w:rsidRPr="00AC7CDE">
              <w:rPr>
                <w:color w:val="000000"/>
              </w:rPr>
              <w:t>, Гатчина, Ораниенбаум,</w:t>
            </w:r>
            <w:r w:rsidR="008A4755" w:rsidRPr="00AC7CDE">
              <w:rPr>
                <w:color w:val="000000"/>
              </w:rPr>
              <w:t xml:space="preserve"> </w:t>
            </w:r>
            <w:r w:rsidR="00057B75">
              <w:rPr>
                <w:color w:val="000000"/>
              </w:rPr>
              <w:t>Павловск, Пушкин</w:t>
            </w:r>
            <w:r w:rsidR="00DA5EE6">
              <w:rPr>
                <w:color w:val="000000"/>
              </w:rPr>
              <w:t xml:space="preserve"> –</w:t>
            </w:r>
            <w:r w:rsidRPr="008A4755">
              <w:rPr>
                <w:color w:val="000000"/>
              </w:rPr>
              <w:t xml:space="preserve"> </w:t>
            </w:r>
            <w:r w:rsidR="00FA2A19" w:rsidRPr="00575E46">
              <w:rPr>
                <w:color w:val="000000"/>
              </w:rPr>
              <w:t xml:space="preserve">в количестве </w:t>
            </w:r>
            <w:r w:rsidR="00FA2A19">
              <w:rPr>
                <w:color w:val="000000"/>
              </w:rPr>
              <w:t xml:space="preserve">9 </w:t>
            </w:r>
            <w:r w:rsidR="00FA2A19" w:rsidRPr="008A4755">
              <w:rPr>
                <w:color w:val="000000"/>
              </w:rPr>
              <w:t>шт.</w:t>
            </w:r>
            <w:r w:rsidR="00DA5EE6">
              <w:rPr>
                <w:color w:val="000000"/>
              </w:rPr>
              <w:t>,</w:t>
            </w:r>
            <w:r w:rsidR="00FA2A19" w:rsidRPr="008A4755">
              <w:rPr>
                <w:color w:val="000000"/>
              </w:rPr>
              <w:t xml:space="preserve"> </w:t>
            </w:r>
            <w:r w:rsidRPr="008A4755">
              <w:rPr>
                <w:color w:val="000000"/>
              </w:rPr>
              <w:t xml:space="preserve">целевая аудитория </w:t>
            </w:r>
            <w:r w:rsidR="00426C62">
              <w:rPr>
                <w:color w:val="000000"/>
              </w:rPr>
              <w:t>405</w:t>
            </w:r>
            <w:r w:rsidRPr="008A4755">
              <w:rPr>
                <w:color w:val="000000"/>
              </w:rPr>
              <w:t xml:space="preserve"> чел</w:t>
            </w:r>
            <w:r w:rsidR="00334201">
              <w:rPr>
                <w:color w:val="000000"/>
              </w:rPr>
              <w:t>овек</w:t>
            </w:r>
            <w:r w:rsidRPr="008A4755">
              <w:rPr>
                <w:color w:val="000000"/>
              </w:rPr>
              <w:t>.</w:t>
            </w:r>
            <w:r w:rsidR="003C3B97">
              <w:rPr>
                <w:color w:val="000000"/>
              </w:rPr>
              <w:t xml:space="preserve"> </w:t>
            </w:r>
          </w:p>
        </w:tc>
      </w:tr>
      <w:tr w:rsidR="00EC37FB" w:rsidRPr="00EB6CAF" w:rsidTr="00BE3BF0">
        <w:trPr>
          <w:trHeight w:val="419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Сроки реализации </w:t>
            </w:r>
          </w:p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и этапы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7FB" w:rsidRPr="00EB6CAF" w:rsidRDefault="002E10B1" w:rsidP="00FB643C">
            <w:pPr>
              <w:jc w:val="both"/>
              <w:rPr>
                <w:color w:val="000000"/>
              </w:rPr>
            </w:pPr>
            <w:r w:rsidRPr="0042619C">
              <w:rPr>
                <w:color w:val="000000"/>
              </w:rPr>
              <w:t>II-</w:t>
            </w:r>
            <w:r w:rsidR="00EC37FB" w:rsidRPr="0042619C">
              <w:rPr>
                <w:color w:val="000000"/>
              </w:rPr>
              <w:t>I</w:t>
            </w:r>
            <w:r w:rsidR="00363B09" w:rsidRPr="0042619C">
              <w:rPr>
                <w:color w:val="000000"/>
              </w:rPr>
              <w:t>II</w:t>
            </w:r>
            <w:r w:rsidR="00EC37FB" w:rsidRPr="0042619C">
              <w:rPr>
                <w:color w:val="000000"/>
              </w:rPr>
              <w:t xml:space="preserve"> кв. 201</w:t>
            </w:r>
            <w:r w:rsidR="00FB643C" w:rsidRPr="0042619C">
              <w:rPr>
                <w:color w:val="000000"/>
              </w:rPr>
              <w:t xml:space="preserve">9 </w:t>
            </w:r>
            <w:r w:rsidR="00EC37FB" w:rsidRPr="0042619C">
              <w:rPr>
                <w:color w:val="000000"/>
              </w:rPr>
              <w:t>г.</w:t>
            </w:r>
          </w:p>
        </w:tc>
      </w:tr>
      <w:tr w:rsidR="00EC37FB" w:rsidRPr="00EB6CAF" w:rsidTr="00BE3BF0">
        <w:trPr>
          <w:trHeight w:val="602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Источник </w:t>
            </w:r>
            <w:r w:rsidR="00916745">
              <w:rPr>
                <w:color w:val="000000"/>
              </w:rPr>
              <w:t xml:space="preserve">и объем </w:t>
            </w:r>
            <w:r w:rsidRPr="00EB6CAF">
              <w:rPr>
                <w:color w:val="000000"/>
              </w:rPr>
              <w:t>финансирования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67C" w:rsidRDefault="00CD7C6A" w:rsidP="00ED14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внутригородского муниципального образования </w:t>
            </w:r>
            <w:r w:rsidR="0042619C">
              <w:rPr>
                <w:color w:val="000000"/>
              </w:rPr>
              <w:br/>
            </w:r>
            <w:r>
              <w:rPr>
                <w:color w:val="000000"/>
              </w:rPr>
              <w:t>Санкт-Петербурга Муниципальный округ Черная речка на 201</w:t>
            </w:r>
            <w:r w:rsidR="00FB643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год; </w:t>
            </w:r>
            <w:r w:rsidR="00916745">
              <w:rPr>
                <w:color w:val="000000"/>
              </w:rPr>
              <w:t xml:space="preserve"> </w:t>
            </w:r>
          </w:p>
          <w:p w:rsidR="00EC37FB" w:rsidRPr="00EB6CAF" w:rsidRDefault="008A4755" w:rsidP="001D15BA">
            <w:pPr>
              <w:jc w:val="both"/>
              <w:rPr>
                <w:color w:val="000000"/>
              </w:rPr>
            </w:pPr>
            <w:r w:rsidRPr="008976D0">
              <w:rPr>
                <w:b/>
                <w:color w:val="000000"/>
              </w:rPr>
              <w:t>500,0</w:t>
            </w:r>
            <w:r w:rsidR="00916745" w:rsidRPr="008976D0">
              <w:rPr>
                <w:b/>
                <w:color w:val="000000"/>
              </w:rPr>
              <w:t xml:space="preserve"> тыс. руб.</w:t>
            </w:r>
          </w:p>
        </w:tc>
      </w:tr>
      <w:tr w:rsidR="00EC37FB" w:rsidRPr="00EB6CAF" w:rsidTr="00BE3BF0">
        <w:trPr>
          <w:trHeight w:val="421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Ответственный исполнитель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916745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>Отдел культуры и социальной политики</w:t>
            </w:r>
          </w:p>
        </w:tc>
      </w:tr>
      <w:tr w:rsidR="00EC37FB" w:rsidRPr="00EB6CAF" w:rsidTr="00BE3BF0">
        <w:trPr>
          <w:trHeight w:val="1217"/>
          <w:tblCellSpacing w:w="0" w:type="dxa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 w:rsidP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Ожидаемый социально-экономический эффект</w:t>
            </w:r>
          </w:p>
        </w:tc>
        <w:tc>
          <w:tcPr>
            <w:tcW w:w="7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05C5" w:rsidRDefault="00D962D5" w:rsidP="00AA0C63">
            <w:pPr>
              <w:jc w:val="both"/>
              <w:rPr>
                <w:color w:val="000000"/>
              </w:rPr>
            </w:pPr>
            <w:r w:rsidRPr="00A34150">
              <w:rPr>
                <w:color w:val="000000"/>
              </w:rPr>
              <w:t xml:space="preserve">Создание духовно </w:t>
            </w:r>
            <w:r w:rsidR="008720A4">
              <w:rPr>
                <w:color w:val="000000"/>
              </w:rPr>
              <w:t>насыщенного</w:t>
            </w:r>
            <w:r w:rsidR="008D04BC">
              <w:rPr>
                <w:color w:val="000000"/>
              </w:rPr>
              <w:t>,</w:t>
            </w:r>
            <w:r w:rsidR="008720A4">
              <w:rPr>
                <w:color w:val="000000"/>
              </w:rPr>
              <w:t xml:space="preserve"> культурно-</w:t>
            </w:r>
            <w:r w:rsidRPr="00A34150">
              <w:rPr>
                <w:color w:val="000000"/>
              </w:rPr>
              <w:t>досугового пространства и оптимизации услови</w:t>
            </w:r>
            <w:r w:rsidR="007B6134">
              <w:rPr>
                <w:color w:val="000000"/>
              </w:rPr>
              <w:t>й саморазвития культурной жизни</w:t>
            </w:r>
            <w:r w:rsidR="00D36622">
              <w:rPr>
                <w:color w:val="000000"/>
              </w:rPr>
              <w:t xml:space="preserve"> для населения округа.</w:t>
            </w:r>
          </w:p>
          <w:p w:rsidR="00EC37FB" w:rsidRPr="00EB6CAF" w:rsidRDefault="007B6134" w:rsidP="00AA0C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D962D5" w:rsidRPr="00A34150">
              <w:rPr>
                <w:color w:val="000000"/>
              </w:rPr>
              <w:t>ормирование системы культурно-массовых мероприятий, прививающих навыки в проведении активного творческого досуга.</w:t>
            </w:r>
          </w:p>
        </w:tc>
      </w:tr>
    </w:tbl>
    <w:p w:rsidR="00DF3E83" w:rsidRDefault="00EC37FB" w:rsidP="00BE3BF0">
      <w:pPr>
        <w:jc w:val="right"/>
      </w:pPr>
      <w:r w:rsidRPr="00EB6CAF">
        <w:br w:type="page"/>
      </w:r>
    </w:p>
    <w:tbl>
      <w:tblPr>
        <w:tblW w:w="9782" w:type="dxa"/>
        <w:tblCellSpacing w:w="0" w:type="dxa"/>
        <w:tblInd w:w="-411" w:type="dxa"/>
        <w:tblLayout w:type="fixed"/>
        <w:tblLook w:val="00A0" w:firstRow="1" w:lastRow="0" w:firstColumn="1" w:lastColumn="0" w:noHBand="0" w:noVBand="0"/>
      </w:tblPr>
      <w:tblGrid>
        <w:gridCol w:w="710"/>
        <w:gridCol w:w="5670"/>
        <w:gridCol w:w="1843"/>
        <w:gridCol w:w="1559"/>
      </w:tblGrid>
      <w:tr w:rsidR="00EC37FB" w:rsidRPr="00EB6CAF" w:rsidTr="00BE3BF0">
        <w:trPr>
          <w:trHeight w:val="300"/>
          <w:tblCellSpacing w:w="0" w:type="dxa"/>
        </w:trPr>
        <w:tc>
          <w:tcPr>
            <w:tcW w:w="978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4FB" w:rsidRDefault="006824FB">
            <w:pPr>
              <w:jc w:val="center"/>
              <w:rPr>
                <w:color w:val="000000"/>
              </w:rPr>
            </w:pPr>
          </w:p>
          <w:p w:rsidR="00EC37FB" w:rsidRPr="00EB6CAF" w:rsidRDefault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ОСНОВНЫЕ МЕРОПРИЯТИЯ ПО РЕАЛИЗАЦИИ ПРОГРАММЫ</w:t>
            </w:r>
          </w:p>
          <w:p w:rsidR="00EC37FB" w:rsidRPr="00EB6CAF" w:rsidRDefault="00EC37FB">
            <w:pPr>
              <w:jc w:val="center"/>
              <w:rPr>
                <w:color w:val="000000"/>
              </w:rPr>
            </w:pPr>
          </w:p>
        </w:tc>
      </w:tr>
      <w:tr w:rsidR="00EC37FB" w:rsidRPr="00EB6CAF" w:rsidTr="00D30710">
        <w:trPr>
          <w:trHeight w:val="855"/>
          <w:tblCellSpacing w:w="0" w:type="dxa"/>
        </w:trPr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76F4" w:rsidRDefault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№ </w:t>
            </w:r>
          </w:p>
          <w:p w:rsidR="00EC37FB" w:rsidRPr="00EB6CAF" w:rsidRDefault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п/п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>
            <w:pPr>
              <w:ind w:left="-867" w:firstLine="867"/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Наименование мероприятия (вид расходов)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Сроки выполнения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Сумма по смете расходов </w:t>
            </w:r>
          </w:p>
          <w:p w:rsidR="00EC37FB" w:rsidRPr="00EB6CAF" w:rsidRDefault="00EC37F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(тыс. руб.)</w:t>
            </w:r>
          </w:p>
        </w:tc>
      </w:tr>
      <w:tr w:rsidR="00EC37FB" w:rsidRPr="00EB6CAF" w:rsidTr="00D30710">
        <w:trPr>
          <w:trHeight w:val="743"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37FB" w:rsidRPr="00EB6CAF" w:rsidRDefault="00671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7FB" w:rsidRPr="00812A2E" w:rsidRDefault="002E10B1" w:rsidP="00917C34">
            <w:pPr>
              <w:jc w:val="both"/>
              <w:rPr>
                <w:color w:val="000000"/>
              </w:rPr>
            </w:pPr>
            <w:r w:rsidRPr="00812A2E">
              <w:rPr>
                <w:color w:val="000000"/>
              </w:rPr>
              <w:t>Организация и проведение посещения жителями округа досуговых экскурсий.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948" w:rsidRPr="00812A2E" w:rsidRDefault="002E10B1" w:rsidP="00D30710">
            <w:pPr>
              <w:jc w:val="center"/>
              <w:rPr>
                <w:color w:val="000000"/>
              </w:rPr>
            </w:pPr>
            <w:r w:rsidRPr="00812A2E">
              <w:rPr>
                <w:color w:val="000000"/>
              </w:rPr>
              <w:t>2</w:t>
            </w:r>
            <w:r w:rsidR="00164090" w:rsidRPr="00812A2E">
              <w:rPr>
                <w:color w:val="000000"/>
              </w:rPr>
              <w:t>-3</w:t>
            </w:r>
            <w:r w:rsidRPr="00812A2E">
              <w:rPr>
                <w:color w:val="000000"/>
              </w:rPr>
              <w:t xml:space="preserve"> кв.</w:t>
            </w:r>
          </w:p>
          <w:p w:rsidR="001A5A42" w:rsidRDefault="002E10B1" w:rsidP="00D30710">
            <w:pPr>
              <w:jc w:val="center"/>
              <w:rPr>
                <w:color w:val="000000"/>
              </w:rPr>
            </w:pPr>
            <w:r w:rsidRPr="00812A2E">
              <w:rPr>
                <w:color w:val="000000"/>
              </w:rPr>
              <w:t>(</w:t>
            </w:r>
            <w:r w:rsidR="00164090" w:rsidRPr="00812A2E">
              <w:rPr>
                <w:color w:val="000000"/>
              </w:rPr>
              <w:t>май</w:t>
            </w:r>
            <w:r w:rsidR="0058240E">
              <w:rPr>
                <w:color w:val="000000"/>
              </w:rPr>
              <w:t>-июнь</w:t>
            </w:r>
            <w:r w:rsidR="001A5A42">
              <w:rPr>
                <w:color w:val="000000"/>
              </w:rPr>
              <w:t>,</w:t>
            </w:r>
          </w:p>
          <w:p w:rsidR="002E10B1" w:rsidRPr="00812A2E" w:rsidRDefault="001A5A42" w:rsidP="00D30710">
            <w:pPr>
              <w:jc w:val="center"/>
              <w:rPr>
                <w:color w:val="000000"/>
              </w:rPr>
            </w:pPr>
            <w:r w:rsidRPr="00812A2E">
              <w:rPr>
                <w:color w:val="000000"/>
              </w:rPr>
              <w:t>август</w:t>
            </w:r>
            <w:r>
              <w:rPr>
                <w:color w:val="000000"/>
              </w:rPr>
              <w:t>-сентябрь</w:t>
            </w:r>
            <w:r w:rsidRPr="00812A2E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7FB" w:rsidRPr="00DD15D9" w:rsidRDefault="001247BF">
            <w:pPr>
              <w:jc w:val="center"/>
            </w:pPr>
            <w:r w:rsidRPr="00DD15D9">
              <w:t>500,0</w:t>
            </w:r>
          </w:p>
        </w:tc>
      </w:tr>
      <w:tr w:rsidR="002E10B1" w:rsidRPr="00EB6CAF" w:rsidTr="00BE3BF0">
        <w:trPr>
          <w:trHeight w:val="255"/>
          <w:tblCellSpacing w:w="0" w:type="dxa"/>
        </w:trPr>
        <w:tc>
          <w:tcPr>
            <w:tcW w:w="8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0B1" w:rsidRPr="00FB643C" w:rsidRDefault="002E10B1" w:rsidP="0092050D">
            <w:pPr>
              <w:ind w:left="112"/>
              <w:rPr>
                <w:b/>
                <w:color w:val="000000"/>
                <w:highlight w:val="yellow"/>
              </w:rPr>
            </w:pPr>
            <w:r w:rsidRPr="00812A2E">
              <w:rPr>
                <w:b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10B1" w:rsidRPr="00DD15D9" w:rsidRDefault="00F81FAB" w:rsidP="002E10B1">
            <w:pPr>
              <w:jc w:val="center"/>
              <w:rPr>
                <w:b/>
              </w:rPr>
            </w:pPr>
            <w:r w:rsidRPr="00DD15D9">
              <w:rPr>
                <w:b/>
              </w:rPr>
              <w:t>500,0</w:t>
            </w:r>
          </w:p>
        </w:tc>
      </w:tr>
    </w:tbl>
    <w:p w:rsidR="00EC37FB" w:rsidRPr="00EB6CAF" w:rsidRDefault="00EC37FB" w:rsidP="00EC37FB"/>
    <w:p w:rsidR="00EC37FB" w:rsidRPr="00EB6CAF" w:rsidRDefault="00EC37FB" w:rsidP="00EC37FB"/>
    <w:p w:rsidR="00EC37FB" w:rsidRPr="00EB6CAF" w:rsidRDefault="00EC37FB" w:rsidP="00EC37FB"/>
    <w:p w:rsidR="00B66C0F" w:rsidRDefault="00B66C0F">
      <w:pPr>
        <w:suppressAutoHyphens w:val="0"/>
        <w:spacing w:after="200" w:line="276" w:lineRule="auto"/>
      </w:pPr>
      <w:r>
        <w:br w:type="page"/>
      </w:r>
    </w:p>
    <w:p w:rsidR="005E294A" w:rsidRPr="00B83F49" w:rsidRDefault="005E294A" w:rsidP="005E294A">
      <w:pPr>
        <w:jc w:val="right"/>
      </w:pPr>
      <w:r w:rsidRPr="00B83F49">
        <w:lastRenderedPageBreak/>
        <w:t>Приложение к Муниципальной программе на 201</w:t>
      </w:r>
      <w:r w:rsidR="00FB643C">
        <w:t>9</w:t>
      </w:r>
      <w:r w:rsidRPr="00B83F49">
        <w:t xml:space="preserve"> год №</w:t>
      </w:r>
      <w:r>
        <w:t xml:space="preserve"> </w:t>
      </w:r>
      <w:r w:rsidR="00FB643C">
        <w:t>___</w:t>
      </w:r>
    </w:p>
    <w:p w:rsidR="005E294A" w:rsidRPr="00B83F49" w:rsidRDefault="005E294A" w:rsidP="005E294A">
      <w:pPr>
        <w:jc w:val="right"/>
      </w:pPr>
      <w:r w:rsidRPr="00B83F49">
        <w:rPr>
          <w:color w:val="000000"/>
        </w:rPr>
        <w:t>«</w:t>
      </w:r>
      <w:r w:rsidRPr="00EB6CAF">
        <w:rPr>
          <w:color w:val="000000"/>
        </w:rPr>
        <w:t>Организация и проведение досуговых мероприятий для жителей МО Черная речка</w:t>
      </w:r>
      <w:r w:rsidRPr="00B83F49">
        <w:t>»</w:t>
      </w:r>
    </w:p>
    <w:p w:rsidR="005E294A" w:rsidRDefault="005E294A" w:rsidP="005E294A">
      <w:pPr>
        <w:jc w:val="right"/>
      </w:pPr>
    </w:p>
    <w:p w:rsidR="005E294A" w:rsidRPr="00B83F49" w:rsidRDefault="005E294A" w:rsidP="005E294A">
      <w:pPr>
        <w:jc w:val="right"/>
      </w:pPr>
    </w:p>
    <w:p w:rsidR="005E294A" w:rsidRPr="00EB6CAF" w:rsidRDefault="005E294A" w:rsidP="005E294A">
      <w:pPr>
        <w:jc w:val="right"/>
      </w:pPr>
    </w:p>
    <w:tbl>
      <w:tblPr>
        <w:tblW w:w="9385" w:type="dxa"/>
        <w:tblCellSpacing w:w="0" w:type="dxa"/>
        <w:tblLook w:val="00A0" w:firstRow="1" w:lastRow="0" w:firstColumn="1" w:lastColumn="0" w:noHBand="0" w:noVBand="0"/>
      </w:tblPr>
      <w:tblGrid>
        <w:gridCol w:w="582"/>
        <w:gridCol w:w="5812"/>
        <w:gridCol w:w="851"/>
        <w:gridCol w:w="850"/>
        <w:gridCol w:w="1290"/>
      </w:tblGrid>
      <w:tr w:rsidR="005E294A" w:rsidRPr="00EB6CAF" w:rsidTr="00250FAB">
        <w:trPr>
          <w:trHeight w:val="497"/>
          <w:tblCellSpacing w:w="0" w:type="dxa"/>
        </w:trPr>
        <w:tc>
          <w:tcPr>
            <w:tcW w:w="93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 w:rsidRPr="00EB6CAF">
              <w:rPr>
                <w:b/>
                <w:bCs/>
                <w:color w:val="000000"/>
              </w:rPr>
              <w:t>ТЕХНИЧЕСКАЯ СМЕТА</w:t>
            </w:r>
          </w:p>
        </w:tc>
      </w:tr>
      <w:tr w:rsidR="005E294A" w:rsidRPr="00EB6CAF" w:rsidTr="00250FAB">
        <w:trPr>
          <w:trHeight w:val="817"/>
          <w:tblCellSpacing w:w="0" w:type="dxa"/>
        </w:trPr>
        <w:tc>
          <w:tcPr>
            <w:tcW w:w="938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Наименование мероприятия: </w:t>
            </w:r>
            <w:r>
              <w:rPr>
                <w:color w:val="000000"/>
              </w:rPr>
              <w:t xml:space="preserve">Организация и проведение посещения </w:t>
            </w:r>
            <w:r w:rsidRPr="002F6F09">
              <w:rPr>
                <w:color w:val="000000"/>
              </w:rPr>
              <w:t xml:space="preserve">жителями округа </w:t>
            </w:r>
            <w:r>
              <w:rPr>
                <w:color w:val="000000"/>
              </w:rPr>
              <w:t xml:space="preserve">досуговых </w:t>
            </w:r>
            <w:r w:rsidRPr="002F6F09">
              <w:rPr>
                <w:color w:val="000000"/>
              </w:rPr>
              <w:t>экскурси</w:t>
            </w:r>
            <w:r>
              <w:rPr>
                <w:color w:val="000000"/>
              </w:rPr>
              <w:t>й.</w:t>
            </w:r>
          </w:p>
        </w:tc>
      </w:tr>
      <w:tr w:rsidR="005E294A" w:rsidRPr="00EB6CAF" w:rsidTr="00250FAB">
        <w:trPr>
          <w:trHeight w:val="532"/>
          <w:tblCellSpacing w:w="0" w:type="dxa"/>
        </w:trPr>
        <w:tc>
          <w:tcPr>
            <w:tcW w:w="93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601AC6">
            <w:pPr>
              <w:jc w:val="both"/>
              <w:rPr>
                <w:color w:val="000000"/>
              </w:rPr>
            </w:pPr>
            <w:r w:rsidRPr="00EB6CAF">
              <w:rPr>
                <w:color w:val="000000"/>
              </w:rPr>
              <w:t xml:space="preserve">Сроки выполнения: </w:t>
            </w:r>
            <w:r w:rsidRPr="0070719C">
              <w:rPr>
                <w:color w:val="000000"/>
              </w:rPr>
              <w:t>II</w:t>
            </w:r>
            <w:r w:rsidR="00164090" w:rsidRPr="0070719C">
              <w:rPr>
                <w:color w:val="000000"/>
              </w:rPr>
              <w:t>-</w:t>
            </w:r>
            <w:r w:rsidR="00164090" w:rsidRPr="0070719C">
              <w:rPr>
                <w:color w:val="000000"/>
                <w:lang w:val="en-US"/>
              </w:rPr>
              <w:t>III</w:t>
            </w:r>
            <w:r w:rsidRPr="0070719C">
              <w:rPr>
                <w:color w:val="000000"/>
              </w:rPr>
              <w:t xml:space="preserve"> кв. 201</w:t>
            </w:r>
            <w:r w:rsidR="00FB643C" w:rsidRPr="0070719C">
              <w:rPr>
                <w:color w:val="000000"/>
              </w:rPr>
              <w:t>9</w:t>
            </w:r>
            <w:r w:rsidRPr="0070719C">
              <w:rPr>
                <w:color w:val="000000"/>
              </w:rPr>
              <w:t xml:space="preserve"> г. (</w:t>
            </w:r>
            <w:r w:rsidR="00601AC6" w:rsidRPr="0070719C">
              <w:rPr>
                <w:color w:val="000000"/>
              </w:rPr>
              <w:t>май-июнь</w:t>
            </w:r>
            <w:r w:rsidR="004A2464" w:rsidRPr="0070719C">
              <w:rPr>
                <w:color w:val="000000"/>
              </w:rPr>
              <w:t>, август-сентябрь</w:t>
            </w:r>
            <w:r w:rsidRPr="0070719C">
              <w:rPr>
                <w:color w:val="000000"/>
              </w:rPr>
              <w:t>)</w:t>
            </w:r>
            <w:r w:rsidR="0070719C">
              <w:rPr>
                <w:color w:val="000000"/>
              </w:rPr>
              <w:t>.</w:t>
            </w:r>
          </w:p>
        </w:tc>
      </w:tr>
      <w:tr w:rsidR="005E294A" w:rsidRPr="00EB6CAF" w:rsidTr="00250FAB">
        <w:trPr>
          <w:trHeight w:val="20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№ п/п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Един. изм.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  <w:r w:rsidRPr="00EB6CAF">
              <w:rPr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 xml:space="preserve">Общая стоимость, </w:t>
            </w:r>
          </w:p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(тыс. руб.)</w:t>
            </w:r>
          </w:p>
        </w:tc>
      </w:tr>
      <w:tr w:rsidR="005E294A" w:rsidRPr="00EB6CAF" w:rsidTr="00250FAB">
        <w:trPr>
          <w:trHeight w:val="495"/>
          <w:tblCellSpacing w:w="0" w:type="dxa"/>
        </w:trPr>
        <w:tc>
          <w:tcPr>
            <w:tcW w:w="5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EB6CAF" w:rsidRDefault="005E294A" w:rsidP="00250FAB">
            <w:pPr>
              <w:jc w:val="center"/>
              <w:rPr>
                <w:color w:val="000000"/>
              </w:rPr>
            </w:pPr>
            <w:r w:rsidRPr="00EB6CAF">
              <w:rPr>
                <w:color w:val="000000"/>
              </w:rPr>
              <w:t>1.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FB643C" w:rsidRDefault="005E294A" w:rsidP="003C318C">
            <w:pPr>
              <w:ind w:left="95" w:right="112"/>
              <w:jc w:val="both"/>
              <w:rPr>
                <w:color w:val="000000"/>
                <w:highlight w:val="yellow"/>
              </w:rPr>
            </w:pPr>
            <w:r w:rsidRPr="00812A2E">
              <w:rPr>
                <w:color w:val="000000"/>
              </w:rPr>
              <w:t>Организация и проведение посещения жителями округа досуговых экскурсий (</w:t>
            </w:r>
            <w:r w:rsidR="00FE56EC">
              <w:rPr>
                <w:color w:val="000000"/>
              </w:rPr>
              <w:t>м</w:t>
            </w:r>
            <w:r w:rsidR="00FE56EC" w:rsidRPr="00777935">
              <w:rPr>
                <w:color w:val="000000"/>
              </w:rPr>
              <w:t xml:space="preserve">узей-заповедник </w:t>
            </w:r>
            <w:r w:rsidR="00FE56EC">
              <w:rPr>
                <w:color w:val="000000"/>
              </w:rPr>
              <w:t>«</w:t>
            </w:r>
            <w:r w:rsidR="00FE56EC" w:rsidRPr="00777935">
              <w:rPr>
                <w:color w:val="000000"/>
              </w:rPr>
              <w:t>Прорыв блокады Ленинграда</w:t>
            </w:r>
            <w:r w:rsidR="00FE56EC">
              <w:rPr>
                <w:color w:val="000000"/>
              </w:rPr>
              <w:t xml:space="preserve">», </w:t>
            </w:r>
            <w:r w:rsidR="00812A2E" w:rsidRPr="00AC7CDE">
              <w:rPr>
                <w:color w:val="000000"/>
              </w:rPr>
              <w:t xml:space="preserve">«Дорога жизни», </w:t>
            </w:r>
            <w:r w:rsidR="00812A2E">
              <w:rPr>
                <w:color w:val="000000"/>
              </w:rPr>
              <w:t xml:space="preserve">Константиновский дворец, </w:t>
            </w:r>
            <w:proofErr w:type="spellStart"/>
            <w:r w:rsidR="00812A2E" w:rsidRPr="00AC7CDE">
              <w:rPr>
                <w:color w:val="000000"/>
              </w:rPr>
              <w:t>Константино-Еленинский</w:t>
            </w:r>
            <w:proofErr w:type="spellEnd"/>
            <w:r w:rsidR="00812A2E" w:rsidRPr="00AC7CDE">
              <w:rPr>
                <w:color w:val="000000"/>
              </w:rPr>
              <w:t xml:space="preserve"> женский монастырь</w:t>
            </w:r>
            <w:r w:rsidRPr="00812A2E">
              <w:rPr>
                <w:color w:val="000000"/>
              </w:rPr>
              <w:t xml:space="preserve">; количество – </w:t>
            </w:r>
            <w:r w:rsidR="003C318C">
              <w:rPr>
                <w:color w:val="000000"/>
              </w:rPr>
              <w:t>4</w:t>
            </w:r>
            <w:r w:rsidRPr="00812A2E">
              <w:rPr>
                <w:color w:val="000000"/>
              </w:rPr>
              <w:t xml:space="preserve"> шт.)</w:t>
            </w:r>
            <w:r w:rsidR="00871AD7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2A1F84" w:rsidRDefault="005E294A" w:rsidP="00250FAB">
            <w:pPr>
              <w:jc w:val="center"/>
              <w:rPr>
                <w:color w:val="000000"/>
              </w:rPr>
            </w:pPr>
            <w:r w:rsidRPr="002A1F84">
              <w:rPr>
                <w:color w:val="000000"/>
              </w:rPr>
              <w:t>усл.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94A" w:rsidRPr="002A1F84" w:rsidRDefault="005E294A" w:rsidP="00250FAB">
            <w:pPr>
              <w:jc w:val="center"/>
              <w:rPr>
                <w:color w:val="000000"/>
              </w:rPr>
            </w:pPr>
            <w:r w:rsidRPr="002A1F84">
              <w:rPr>
                <w:color w:val="00000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94A" w:rsidRPr="00EA7851" w:rsidRDefault="00D32268" w:rsidP="00565B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A7851" w:rsidRPr="00EA7851">
              <w:rPr>
                <w:color w:val="000000"/>
              </w:rPr>
              <w:t>0,0</w:t>
            </w:r>
          </w:p>
        </w:tc>
      </w:tr>
      <w:tr w:rsidR="004A2464" w:rsidRPr="00EB6CAF" w:rsidTr="00250FAB">
        <w:trPr>
          <w:trHeight w:val="495"/>
          <w:tblCellSpacing w:w="0" w:type="dxa"/>
        </w:trPr>
        <w:tc>
          <w:tcPr>
            <w:tcW w:w="5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464" w:rsidRPr="00EB6CAF" w:rsidRDefault="004A2464" w:rsidP="00250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464" w:rsidRPr="00812A2E" w:rsidRDefault="004A2464" w:rsidP="004A2464">
            <w:pPr>
              <w:ind w:left="95" w:right="112"/>
              <w:jc w:val="both"/>
              <w:rPr>
                <w:color w:val="000000"/>
              </w:rPr>
            </w:pPr>
            <w:r w:rsidRPr="00812A2E">
              <w:rPr>
                <w:color w:val="000000"/>
              </w:rPr>
              <w:t>Организация и проведение посещения жителями округа досуговых экскурсий (</w:t>
            </w:r>
            <w:proofErr w:type="spellStart"/>
            <w:r>
              <w:rPr>
                <w:color w:val="000000"/>
              </w:rPr>
              <w:t>Саблинские</w:t>
            </w:r>
            <w:proofErr w:type="spellEnd"/>
            <w:r>
              <w:rPr>
                <w:color w:val="000000"/>
              </w:rPr>
              <w:t xml:space="preserve"> пещеры и водопады</w:t>
            </w:r>
            <w:r w:rsidRPr="00AC7CDE">
              <w:rPr>
                <w:color w:val="000000"/>
              </w:rPr>
              <w:t xml:space="preserve">, Гатчина, Ораниенбаум, </w:t>
            </w:r>
            <w:r>
              <w:rPr>
                <w:color w:val="000000"/>
              </w:rPr>
              <w:t xml:space="preserve">Павловск, </w:t>
            </w:r>
            <w:r w:rsidRPr="00812A2E">
              <w:rPr>
                <w:color w:val="000000"/>
              </w:rPr>
              <w:t xml:space="preserve">Пушкин; количество – </w:t>
            </w:r>
            <w:r>
              <w:rPr>
                <w:color w:val="000000"/>
              </w:rPr>
              <w:t>5</w:t>
            </w:r>
            <w:r w:rsidR="00871AD7">
              <w:rPr>
                <w:color w:val="000000"/>
              </w:rPr>
              <w:t xml:space="preserve"> шт.</w:t>
            </w:r>
            <w:r w:rsidRPr="00812A2E">
              <w:rPr>
                <w:color w:val="000000"/>
              </w:rPr>
              <w:t>)</w:t>
            </w:r>
            <w:r w:rsidR="00871AD7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464" w:rsidRPr="002A1F84" w:rsidRDefault="004A2464" w:rsidP="00E04340">
            <w:pPr>
              <w:jc w:val="center"/>
              <w:rPr>
                <w:color w:val="000000"/>
              </w:rPr>
            </w:pPr>
            <w:r w:rsidRPr="002A1F84">
              <w:rPr>
                <w:color w:val="000000"/>
              </w:rPr>
              <w:t>усл.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464" w:rsidRPr="002A1F84" w:rsidRDefault="004A2464" w:rsidP="00E04340">
            <w:pPr>
              <w:jc w:val="center"/>
              <w:rPr>
                <w:color w:val="000000"/>
              </w:rPr>
            </w:pPr>
            <w:r w:rsidRPr="002A1F84">
              <w:rPr>
                <w:color w:val="000000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464" w:rsidRPr="00EA7851" w:rsidRDefault="00EA7851" w:rsidP="00D32268">
            <w:pPr>
              <w:jc w:val="center"/>
              <w:rPr>
                <w:color w:val="000000"/>
              </w:rPr>
            </w:pPr>
            <w:r w:rsidRPr="00EA7851">
              <w:rPr>
                <w:color w:val="000000"/>
              </w:rPr>
              <w:t>3</w:t>
            </w:r>
            <w:r w:rsidR="00D32268">
              <w:rPr>
                <w:color w:val="000000"/>
              </w:rPr>
              <w:t>5</w:t>
            </w:r>
            <w:r w:rsidRPr="00EA7851">
              <w:rPr>
                <w:color w:val="000000"/>
              </w:rPr>
              <w:t>0,0</w:t>
            </w:r>
          </w:p>
        </w:tc>
      </w:tr>
      <w:tr w:rsidR="005E294A" w:rsidRPr="00EB6CAF" w:rsidTr="00250FAB">
        <w:trPr>
          <w:trHeight w:val="20"/>
          <w:tblCellSpacing w:w="0" w:type="dxa"/>
        </w:trPr>
        <w:tc>
          <w:tcPr>
            <w:tcW w:w="8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FB643C" w:rsidRDefault="005E294A" w:rsidP="00250FAB">
            <w:pPr>
              <w:ind w:left="127"/>
              <w:rPr>
                <w:color w:val="000000"/>
                <w:highlight w:val="yellow"/>
              </w:rPr>
            </w:pPr>
            <w:r w:rsidRPr="002A1F8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94A" w:rsidRPr="00FB643C" w:rsidRDefault="001247BF" w:rsidP="00565B9C">
            <w:pPr>
              <w:jc w:val="center"/>
              <w:rPr>
                <w:color w:val="000000"/>
                <w:highlight w:val="yellow"/>
              </w:rPr>
            </w:pPr>
            <w:r w:rsidRPr="008976D0">
              <w:rPr>
                <w:b/>
                <w:bCs/>
                <w:color w:val="000000"/>
              </w:rPr>
              <w:t>500,0</w:t>
            </w:r>
          </w:p>
        </w:tc>
      </w:tr>
    </w:tbl>
    <w:p w:rsidR="005E294A" w:rsidRPr="00EB6CAF" w:rsidRDefault="005E294A" w:rsidP="005E294A"/>
    <w:p w:rsidR="005E294A" w:rsidRPr="00EB6CAF" w:rsidRDefault="005E294A" w:rsidP="005E294A">
      <w:pPr>
        <w:tabs>
          <w:tab w:val="left" w:pos="8190"/>
        </w:tabs>
      </w:pPr>
    </w:p>
    <w:p w:rsidR="005E294A" w:rsidRPr="00EB6CAF" w:rsidRDefault="005E294A" w:rsidP="005E294A">
      <w:pPr>
        <w:suppressAutoHyphens w:val="0"/>
        <w:spacing w:after="200" w:line="276" w:lineRule="auto"/>
      </w:pPr>
    </w:p>
    <w:p w:rsidR="005E294A" w:rsidRDefault="005E294A">
      <w:pPr>
        <w:suppressAutoHyphens w:val="0"/>
        <w:spacing w:after="200" w:line="276" w:lineRule="auto"/>
      </w:pPr>
    </w:p>
    <w:p w:rsidR="00F906BA" w:rsidRDefault="00F906BA">
      <w:pPr>
        <w:suppressAutoHyphens w:val="0"/>
        <w:spacing w:after="200" w:line="276" w:lineRule="auto"/>
      </w:pPr>
    </w:p>
    <w:p w:rsidR="00F906BA" w:rsidRDefault="00F906BA">
      <w:pPr>
        <w:suppressAutoHyphens w:val="0"/>
        <w:spacing w:after="200" w:line="276" w:lineRule="auto"/>
      </w:pPr>
    </w:p>
    <w:p w:rsidR="00F906BA" w:rsidRDefault="00F906BA">
      <w:pPr>
        <w:suppressAutoHyphens w:val="0"/>
        <w:spacing w:after="200" w:line="276" w:lineRule="auto"/>
      </w:pPr>
    </w:p>
    <w:p w:rsidR="00F906BA" w:rsidRDefault="00F906BA">
      <w:pPr>
        <w:suppressAutoHyphens w:val="0"/>
        <w:spacing w:after="200" w:line="276" w:lineRule="auto"/>
      </w:pPr>
    </w:p>
    <w:p w:rsidR="00F906BA" w:rsidRDefault="00F906BA">
      <w:pPr>
        <w:suppressAutoHyphens w:val="0"/>
        <w:spacing w:after="200" w:line="276" w:lineRule="auto"/>
      </w:pPr>
    </w:p>
    <w:p w:rsidR="00F906BA" w:rsidRDefault="00F906BA">
      <w:pPr>
        <w:suppressAutoHyphens w:val="0"/>
        <w:spacing w:after="200" w:line="276" w:lineRule="auto"/>
      </w:pPr>
    </w:p>
    <w:p w:rsidR="00F906BA" w:rsidRDefault="00F906BA">
      <w:pPr>
        <w:suppressAutoHyphens w:val="0"/>
        <w:spacing w:after="200" w:line="276" w:lineRule="auto"/>
      </w:pPr>
    </w:p>
    <w:p w:rsidR="00F906BA" w:rsidRDefault="00F906BA">
      <w:pPr>
        <w:suppressAutoHyphens w:val="0"/>
        <w:spacing w:after="200" w:line="276" w:lineRule="auto"/>
      </w:pPr>
    </w:p>
    <w:p w:rsidR="00F906BA" w:rsidRDefault="00F906BA">
      <w:pPr>
        <w:suppressAutoHyphens w:val="0"/>
        <w:spacing w:after="200" w:line="276" w:lineRule="auto"/>
      </w:pPr>
    </w:p>
    <w:sectPr w:rsidR="00F906BA" w:rsidSect="00BE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404"/>
    <w:rsid w:val="00007696"/>
    <w:rsid w:val="00017F64"/>
    <w:rsid w:val="0002584F"/>
    <w:rsid w:val="00046C61"/>
    <w:rsid w:val="00057B75"/>
    <w:rsid w:val="000835C0"/>
    <w:rsid w:val="0008394C"/>
    <w:rsid w:val="00085AE1"/>
    <w:rsid w:val="00092761"/>
    <w:rsid w:val="000B1DA2"/>
    <w:rsid w:val="000D0420"/>
    <w:rsid w:val="000E2F02"/>
    <w:rsid w:val="000E745D"/>
    <w:rsid w:val="0010294D"/>
    <w:rsid w:val="00121A65"/>
    <w:rsid w:val="001247BF"/>
    <w:rsid w:val="001332B9"/>
    <w:rsid w:val="00151F9E"/>
    <w:rsid w:val="00154A74"/>
    <w:rsid w:val="00164090"/>
    <w:rsid w:val="0016667C"/>
    <w:rsid w:val="00187AC3"/>
    <w:rsid w:val="00191295"/>
    <w:rsid w:val="001A5A42"/>
    <w:rsid w:val="001B15F6"/>
    <w:rsid w:val="001C09F9"/>
    <w:rsid w:val="001D15BA"/>
    <w:rsid w:val="001F31CC"/>
    <w:rsid w:val="002201B8"/>
    <w:rsid w:val="00223479"/>
    <w:rsid w:val="00234D7B"/>
    <w:rsid w:val="002357A2"/>
    <w:rsid w:val="0024070C"/>
    <w:rsid w:val="00244404"/>
    <w:rsid w:val="00263383"/>
    <w:rsid w:val="0027096E"/>
    <w:rsid w:val="00273B66"/>
    <w:rsid w:val="00276CD2"/>
    <w:rsid w:val="00286D95"/>
    <w:rsid w:val="002A1F84"/>
    <w:rsid w:val="002C253E"/>
    <w:rsid w:val="002E10B1"/>
    <w:rsid w:val="002E770C"/>
    <w:rsid w:val="002F30AA"/>
    <w:rsid w:val="002F6F09"/>
    <w:rsid w:val="00324DD2"/>
    <w:rsid w:val="00326A4F"/>
    <w:rsid w:val="00330927"/>
    <w:rsid w:val="00334201"/>
    <w:rsid w:val="0033447F"/>
    <w:rsid w:val="00363B09"/>
    <w:rsid w:val="00380AB3"/>
    <w:rsid w:val="00385879"/>
    <w:rsid w:val="003905C5"/>
    <w:rsid w:val="003A5955"/>
    <w:rsid w:val="003B7DBB"/>
    <w:rsid w:val="003C318C"/>
    <w:rsid w:val="003C3B97"/>
    <w:rsid w:val="003C41D5"/>
    <w:rsid w:val="003C6B92"/>
    <w:rsid w:val="003D16B8"/>
    <w:rsid w:val="0042619C"/>
    <w:rsid w:val="00426C62"/>
    <w:rsid w:val="00454D39"/>
    <w:rsid w:val="004774B2"/>
    <w:rsid w:val="0047792C"/>
    <w:rsid w:val="004A2464"/>
    <w:rsid w:val="004A6002"/>
    <w:rsid w:val="004A6FC3"/>
    <w:rsid w:val="004B0068"/>
    <w:rsid w:val="004D1182"/>
    <w:rsid w:val="004D1A9A"/>
    <w:rsid w:val="004F2A8B"/>
    <w:rsid w:val="004F6E74"/>
    <w:rsid w:val="004F6EBB"/>
    <w:rsid w:val="0050419D"/>
    <w:rsid w:val="00520343"/>
    <w:rsid w:val="005607BF"/>
    <w:rsid w:val="00565B9C"/>
    <w:rsid w:val="00575A02"/>
    <w:rsid w:val="00575E46"/>
    <w:rsid w:val="005802E4"/>
    <w:rsid w:val="0058240E"/>
    <w:rsid w:val="00587124"/>
    <w:rsid w:val="005921E9"/>
    <w:rsid w:val="005A0D9D"/>
    <w:rsid w:val="005B0B84"/>
    <w:rsid w:val="005B4FDE"/>
    <w:rsid w:val="005C3D62"/>
    <w:rsid w:val="005E294A"/>
    <w:rsid w:val="005E6233"/>
    <w:rsid w:val="005F1E87"/>
    <w:rsid w:val="005F377E"/>
    <w:rsid w:val="005F5D16"/>
    <w:rsid w:val="005F7210"/>
    <w:rsid w:val="00601AC6"/>
    <w:rsid w:val="00607BD3"/>
    <w:rsid w:val="00622891"/>
    <w:rsid w:val="00634B41"/>
    <w:rsid w:val="00654512"/>
    <w:rsid w:val="0067107E"/>
    <w:rsid w:val="006824FB"/>
    <w:rsid w:val="00687E1E"/>
    <w:rsid w:val="006B2626"/>
    <w:rsid w:val="006D03AD"/>
    <w:rsid w:val="006D7651"/>
    <w:rsid w:val="006E7BEA"/>
    <w:rsid w:val="0070719C"/>
    <w:rsid w:val="007208E2"/>
    <w:rsid w:val="007519E5"/>
    <w:rsid w:val="00755F78"/>
    <w:rsid w:val="0076152B"/>
    <w:rsid w:val="007616C6"/>
    <w:rsid w:val="007761FE"/>
    <w:rsid w:val="00776732"/>
    <w:rsid w:val="00777935"/>
    <w:rsid w:val="007A3D9E"/>
    <w:rsid w:val="007B6134"/>
    <w:rsid w:val="007C464F"/>
    <w:rsid w:val="007D7D98"/>
    <w:rsid w:val="007E2D2C"/>
    <w:rsid w:val="00803F2C"/>
    <w:rsid w:val="0080627A"/>
    <w:rsid w:val="00812A2E"/>
    <w:rsid w:val="00821D3D"/>
    <w:rsid w:val="00832BE0"/>
    <w:rsid w:val="0084235E"/>
    <w:rsid w:val="00842E74"/>
    <w:rsid w:val="0085682B"/>
    <w:rsid w:val="008609CF"/>
    <w:rsid w:val="00871AD7"/>
    <w:rsid w:val="008720A4"/>
    <w:rsid w:val="008976D0"/>
    <w:rsid w:val="008A4755"/>
    <w:rsid w:val="008C1F78"/>
    <w:rsid w:val="008C583E"/>
    <w:rsid w:val="008D04BC"/>
    <w:rsid w:val="008F77C7"/>
    <w:rsid w:val="00904349"/>
    <w:rsid w:val="00916745"/>
    <w:rsid w:val="00917C34"/>
    <w:rsid w:val="0092050D"/>
    <w:rsid w:val="00926F42"/>
    <w:rsid w:val="00927462"/>
    <w:rsid w:val="00970B29"/>
    <w:rsid w:val="00977248"/>
    <w:rsid w:val="009773BF"/>
    <w:rsid w:val="009832C7"/>
    <w:rsid w:val="009B31DB"/>
    <w:rsid w:val="009C49D5"/>
    <w:rsid w:val="009E41E8"/>
    <w:rsid w:val="009F07DF"/>
    <w:rsid w:val="009F0DFE"/>
    <w:rsid w:val="00A06047"/>
    <w:rsid w:val="00A21930"/>
    <w:rsid w:val="00A35503"/>
    <w:rsid w:val="00A4797E"/>
    <w:rsid w:val="00A574E3"/>
    <w:rsid w:val="00A70D49"/>
    <w:rsid w:val="00A74E9F"/>
    <w:rsid w:val="00A90D67"/>
    <w:rsid w:val="00AA0C63"/>
    <w:rsid w:val="00AB570F"/>
    <w:rsid w:val="00AC364A"/>
    <w:rsid w:val="00AC3E11"/>
    <w:rsid w:val="00AC7A9D"/>
    <w:rsid w:val="00AC7CDE"/>
    <w:rsid w:val="00AD1A94"/>
    <w:rsid w:val="00AD38F7"/>
    <w:rsid w:val="00AE7D26"/>
    <w:rsid w:val="00AF617F"/>
    <w:rsid w:val="00B245A4"/>
    <w:rsid w:val="00B2612D"/>
    <w:rsid w:val="00B55103"/>
    <w:rsid w:val="00B66C0F"/>
    <w:rsid w:val="00B765F5"/>
    <w:rsid w:val="00B83FDD"/>
    <w:rsid w:val="00BB1C57"/>
    <w:rsid w:val="00BB1F7E"/>
    <w:rsid w:val="00BC0F3B"/>
    <w:rsid w:val="00BD64D6"/>
    <w:rsid w:val="00BE3BF0"/>
    <w:rsid w:val="00BF46D9"/>
    <w:rsid w:val="00C07273"/>
    <w:rsid w:val="00C31948"/>
    <w:rsid w:val="00C4157E"/>
    <w:rsid w:val="00C416CE"/>
    <w:rsid w:val="00C47244"/>
    <w:rsid w:val="00C522E3"/>
    <w:rsid w:val="00C640D4"/>
    <w:rsid w:val="00C77775"/>
    <w:rsid w:val="00C96B85"/>
    <w:rsid w:val="00CA563C"/>
    <w:rsid w:val="00CC6B46"/>
    <w:rsid w:val="00CD7C6A"/>
    <w:rsid w:val="00CF3A2F"/>
    <w:rsid w:val="00D055B9"/>
    <w:rsid w:val="00D07FB6"/>
    <w:rsid w:val="00D11498"/>
    <w:rsid w:val="00D26D51"/>
    <w:rsid w:val="00D30710"/>
    <w:rsid w:val="00D31379"/>
    <w:rsid w:val="00D32268"/>
    <w:rsid w:val="00D34D98"/>
    <w:rsid w:val="00D36622"/>
    <w:rsid w:val="00D51BB4"/>
    <w:rsid w:val="00D60D30"/>
    <w:rsid w:val="00D65C67"/>
    <w:rsid w:val="00D77B87"/>
    <w:rsid w:val="00D8046D"/>
    <w:rsid w:val="00D914ED"/>
    <w:rsid w:val="00D962D5"/>
    <w:rsid w:val="00DA214F"/>
    <w:rsid w:val="00DA3BF6"/>
    <w:rsid w:val="00DA4545"/>
    <w:rsid w:val="00DA5EE6"/>
    <w:rsid w:val="00DA634F"/>
    <w:rsid w:val="00DA76F4"/>
    <w:rsid w:val="00DD15D9"/>
    <w:rsid w:val="00DE4A51"/>
    <w:rsid w:val="00DE6105"/>
    <w:rsid w:val="00DF08D7"/>
    <w:rsid w:val="00DF3E83"/>
    <w:rsid w:val="00E144C2"/>
    <w:rsid w:val="00E3063A"/>
    <w:rsid w:val="00E337EA"/>
    <w:rsid w:val="00E61A2F"/>
    <w:rsid w:val="00E944B2"/>
    <w:rsid w:val="00EA1797"/>
    <w:rsid w:val="00EA7851"/>
    <w:rsid w:val="00EB248B"/>
    <w:rsid w:val="00EB5969"/>
    <w:rsid w:val="00EB6CAF"/>
    <w:rsid w:val="00EC37FB"/>
    <w:rsid w:val="00ED147C"/>
    <w:rsid w:val="00EF47FF"/>
    <w:rsid w:val="00EF7817"/>
    <w:rsid w:val="00F3337E"/>
    <w:rsid w:val="00F70E8F"/>
    <w:rsid w:val="00F81FAB"/>
    <w:rsid w:val="00F906BA"/>
    <w:rsid w:val="00F940B1"/>
    <w:rsid w:val="00FA02E2"/>
    <w:rsid w:val="00FA2A19"/>
    <w:rsid w:val="00FB643C"/>
    <w:rsid w:val="00FB7B7B"/>
    <w:rsid w:val="00FC6AE5"/>
    <w:rsid w:val="00FD7A6E"/>
    <w:rsid w:val="00FE56EC"/>
    <w:rsid w:val="00FF4620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C6D54-F7DE-404A-BED0-5AFF619E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5882-633C-41B6-AEBB-9DE2F419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 А. Колобова</cp:lastModifiedBy>
  <cp:revision>280</cp:revision>
  <cp:lastPrinted>2018-09-03T12:00:00Z</cp:lastPrinted>
  <dcterms:created xsi:type="dcterms:W3CDTF">2016-11-22T09:42:00Z</dcterms:created>
  <dcterms:modified xsi:type="dcterms:W3CDTF">2018-12-03T12:14:00Z</dcterms:modified>
</cp:coreProperties>
</file>