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F9" w:rsidRDefault="003E4C01" w:rsidP="00EA1C42">
      <w:pPr>
        <w:pStyle w:val="ac"/>
        <w:spacing w:after="0"/>
        <w:jc w:val="center"/>
        <w:rPr>
          <w:b/>
        </w:rPr>
      </w:pPr>
      <w:r>
        <w:rPr>
          <w:b/>
        </w:rPr>
        <w:t>Федеральная социальная д</w:t>
      </w:r>
      <w:r w:rsidR="002467F9">
        <w:rPr>
          <w:b/>
        </w:rPr>
        <w:t>оплата к пенсии, кто имеет право?</w:t>
      </w:r>
    </w:p>
    <w:p w:rsidR="002467F9" w:rsidRDefault="002467F9" w:rsidP="000074D5">
      <w:pPr>
        <w:pStyle w:val="ac"/>
        <w:spacing w:after="0"/>
        <w:ind w:firstLine="709"/>
        <w:jc w:val="both"/>
        <w:rPr>
          <w:b/>
        </w:rPr>
      </w:pPr>
    </w:p>
    <w:p w:rsidR="002E394A" w:rsidRDefault="00D5782B" w:rsidP="000074D5">
      <w:pPr>
        <w:pStyle w:val="ac"/>
        <w:spacing w:after="0"/>
        <w:ind w:firstLine="709"/>
        <w:jc w:val="both"/>
      </w:pPr>
      <w:r>
        <w:t>В соответствии с законодательством* с</w:t>
      </w:r>
      <w:r w:rsidR="00521DBF">
        <w:t xml:space="preserve"> 1 января 2010 года</w:t>
      </w:r>
      <w:r w:rsidR="002E394A" w:rsidRPr="002E394A">
        <w:t xml:space="preserve"> предусматривает</w:t>
      </w:r>
      <w:r w:rsidR="00C37AF5">
        <w:t>ся</w:t>
      </w:r>
      <w:r w:rsidR="00F671D2">
        <w:t xml:space="preserve"> установлени</w:t>
      </w:r>
      <w:r w:rsidR="002E394A" w:rsidRPr="002E394A">
        <w:t xml:space="preserve">е </w:t>
      </w:r>
      <w:r w:rsidR="000074D5">
        <w:t xml:space="preserve"> федеральной </w:t>
      </w:r>
      <w:r w:rsidR="002E394A" w:rsidRPr="002E394A">
        <w:t>социальной доплаты</w:t>
      </w:r>
      <w:r w:rsidR="000074D5">
        <w:t xml:space="preserve"> (далее ФСД)</w:t>
      </w:r>
      <w:r w:rsidR="002E394A" w:rsidRPr="002E394A">
        <w:t xml:space="preserve"> к пенсии неработающим пенсионерам, чей совокупный доход ниже величины прожиточного минимума в том регионе, где он проживает и получает пенсию.  </w:t>
      </w:r>
    </w:p>
    <w:p w:rsidR="002E394A" w:rsidRDefault="003E4C01" w:rsidP="003E4C01">
      <w:pPr>
        <w:pStyle w:val="ac"/>
        <w:spacing w:after="0"/>
        <w:ind w:firstLine="709"/>
        <w:jc w:val="both"/>
      </w:pPr>
      <w:r>
        <w:t xml:space="preserve">В 2015 году величина </w:t>
      </w:r>
      <w:r w:rsidR="002E394A">
        <w:t>прожиточного м</w:t>
      </w:r>
      <w:r w:rsidR="0076353D">
        <w:t xml:space="preserve">инимума пенсионера </w:t>
      </w:r>
      <w:r w:rsidR="002E394A">
        <w:t>в Са</w:t>
      </w:r>
      <w:r w:rsidR="00C37AF5">
        <w:t>нкт-Петербурге</w:t>
      </w:r>
      <w:r>
        <w:t xml:space="preserve"> составляет </w:t>
      </w:r>
      <w:r w:rsidR="005D65A7">
        <w:t>7 0</w:t>
      </w:r>
      <w:r w:rsidR="008D17DE">
        <w:t>8</w:t>
      </w:r>
      <w:r w:rsidR="005D65A7">
        <w:t>7</w:t>
      </w:r>
      <w:r w:rsidR="008D17DE">
        <w:t xml:space="preserve"> </w:t>
      </w:r>
      <w:r w:rsidR="00C37AF5">
        <w:t>рублей</w:t>
      </w:r>
      <w:r w:rsidR="002E394A">
        <w:t>;</w:t>
      </w:r>
      <w:r w:rsidR="0076353D">
        <w:t xml:space="preserve"> </w:t>
      </w:r>
      <w:r w:rsidR="002E394A">
        <w:t>в Ленингр</w:t>
      </w:r>
      <w:r w:rsidR="00C37AF5">
        <w:t xml:space="preserve">адской области  – </w:t>
      </w:r>
      <w:r w:rsidR="005D65A7">
        <w:t>6 15</w:t>
      </w:r>
      <w:r w:rsidR="008D17DE">
        <w:t>0</w:t>
      </w:r>
      <w:r w:rsidR="002E394A">
        <w:t xml:space="preserve"> рублей.</w:t>
      </w:r>
      <w:r w:rsidR="002E394A">
        <w:tab/>
      </w:r>
    </w:p>
    <w:p w:rsidR="00656900" w:rsidRDefault="00656900" w:rsidP="000074D5">
      <w:pPr>
        <w:pStyle w:val="ac"/>
        <w:spacing w:after="0"/>
        <w:ind w:firstLine="709"/>
        <w:jc w:val="both"/>
      </w:pPr>
      <w:r>
        <w:t>ФСД к пенсии назначается в заявительном порядке неработающим пенсионерам, проживающим на территории Российской Федерации, с 1-го числа месяца, следующего за месяцем обращения за указанной выплатой, у которых общая сумма материального обеспечения меньше величины прожиточного минимума пенсионера, установленного в субъекте Российской Федерации.</w:t>
      </w:r>
    </w:p>
    <w:p w:rsidR="00656900" w:rsidRDefault="005D65A7" w:rsidP="000074D5">
      <w:pPr>
        <w:pStyle w:val="ac"/>
        <w:spacing w:after="0"/>
        <w:ind w:firstLine="709"/>
        <w:jc w:val="both"/>
      </w:pPr>
      <w:r>
        <w:t xml:space="preserve">По состоянию на </w:t>
      </w:r>
      <w:r w:rsidR="003E4C01">
        <w:t xml:space="preserve">1 мая </w:t>
      </w:r>
      <w:r>
        <w:t>2015 года</w:t>
      </w:r>
      <w:r w:rsidR="00656900">
        <w:t xml:space="preserve"> получателями </w:t>
      </w:r>
      <w:r w:rsidR="000074D5">
        <w:t xml:space="preserve">ФСД </w:t>
      </w:r>
      <w:r w:rsidR="00656900">
        <w:t>являются:</w:t>
      </w:r>
    </w:p>
    <w:p w:rsidR="00656900" w:rsidRDefault="00656900" w:rsidP="000074D5">
      <w:pPr>
        <w:pStyle w:val="ac"/>
        <w:spacing w:after="0"/>
        <w:ind w:firstLine="709"/>
        <w:jc w:val="both"/>
      </w:pPr>
      <w:r>
        <w:t xml:space="preserve">в Санкт-Петербурге </w:t>
      </w:r>
      <w:r w:rsidR="00C1336E">
        <w:t>–</w:t>
      </w:r>
      <w:r w:rsidR="003E4C01">
        <w:t xml:space="preserve"> </w:t>
      </w:r>
      <w:r w:rsidR="00C1336E">
        <w:t xml:space="preserve">18 507 </w:t>
      </w:r>
      <w:r>
        <w:t>получателей пенсии;</w:t>
      </w:r>
    </w:p>
    <w:p w:rsidR="00C37AF5" w:rsidRDefault="00C1336E" w:rsidP="000074D5">
      <w:pPr>
        <w:pStyle w:val="ac"/>
        <w:spacing w:after="0"/>
        <w:ind w:firstLine="709"/>
        <w:jc w:val="both"/>
      </w:pPr>
      <w:r>
        <w:t>в Ленинградской области – 14 897</w:t>
      </w:r>
      <w:r w:rsidR="003E4C01">
        <w:t xml:space="preserve"> </w:t>
      </w:r>
      <w:r w:rsidR="00656900">
        <w:t>получателей пенсии.</w:t>
      </w:r>
    </w:p>
    <w:p w:rsidR="005C45B9" w:rsidRPr="005D65A7" w:rsidRDefault="005C45B9" w:rsidP="000074D5">
      <w:pPr>
        <w:pStyle w:val="ac"/>
        <w:spacing w:after="0"/>
        <w:ind w:firstLine="709"/>
        <w:jc w:val="both"/>
      </w:pPr>
      <w:r w:rsidRPr="005D65A7">
        <w:t>Обращаем ваше внимание, что выплата ФСД к пенсии приостанавливается в следующих случаях:</w:t>
      </w:r>
    </w:p>
    <w:p w:rsidR="005C45B9" w:rsidRPr="005D65A7" w:rsidRDefault="00E60759" w:rsidP="000074D5">
      <w:pPr>
        <w:pStyle w:val="ac"/>
        <w:spacing w:after="0"/>
        <w:ind w:firstLine="709"/>
        <w:jc w:val="both"/>
      </w:pPr>
      <w:r w:rsidRPr="005D65A7">
        <w:t>-</w:t>
      </w:r>
      <w:r w:rsidR="005C45B9" w:rsidRPr="005D65A7">
        <w:t>одновременно с приостановлением выплаты соответствующей пенсии;</w:t>
      </w:r>
    </w:p>
    <w:p w:rsidR="005C45B9" w:rsidRPr="005D65A7" w:rsidRDefault="00E60759" w:rsidP="000074D5">
      <w:pPr>
        <w:pStyle w:val="ac"/>
        <w:spacing w:after="0"/>
        <w:ind w:firstLine="709"/>
        <w:jc w:val="both"/>
      </w:pPr>
      <w:r w:rsidRPr="005D65A7">
        <w:t>-на</w:t>
      </w:r>
      <w:r w:rsidR="005C45B9" w:rsidRPr="005D65A7">
        <w:t xml:space="preserve"> период выполнения работы и (или) иной деятельности, в период которой они    подлежат обязательному пенсионному страхованию в соответствии с Федеральным законом № 167-ФЗ</w:t>
      </w:r>
      <w:r w:rsidRPr="005D65A7">
        <w:t>;*</w:t>
      </w:r>
      <w:r w:rsidR="000074D5" w:rsidRPr="005D65A7">
        <w:t>*</w:t>
      </w:r>
    </w:p>
    <w:p w:rsidR="005C45B9" w:rsidRPr="005D65A7" w:rsidRDefault="00E60759" w:rsidP="000074D5">
      <w:pPr>
        <w:pStyle w:val="ac"/>
        <w:spacing w:after="0"/>
        <w:ind w:firstLine="709"/>
        <w:jc w:val="both"/>
      </w:pPr>
      <w:r w:rsidRPr="005D65A7">
        <w:t>-</w:t>
      </w:r>
      <w:r w:rsidR="005C45B9" w:rsidRPr="005D65A7">
        <w:t xml:space="preserve">если общая сумма материального обеспечения пенсионера, которому установлена </w:t>
      </w:r>
      <w:r w:rsidR="005B2B2E" w:rsidRPr="005D65A7">
        <w:t xml:space="preserve">ФСД </w:t>
      </w:r>
      <w:r w:rsidR="005C45B9" w:rsidRPr="005D65A7">
        <w:t xml:space="preserve">к пенсии, достигла величины прожиточного минимума пенсионера в субъекте Российской Федерации по месту его жительства или пребывания. </w:t>
      </w:r>
    </w:p>
    <w:p w:rsidR="00C508B8" w:rsidRDefault="00C508B8" w:rsidP="00C508B8">
      <w:pPr>
        <w:ind w:firstLine="567"/>
        <w:jc w:val="both"/>
        <w:rPr>
          <w:color w:val="000000"/>
        </w:rPr>
      </w:pPr>
      <w:r w:rsidRPr="002A39DB">
        <w:t xml:space="preserve">В этой связи, </w:t>
      </w:r>
      <w:r w:rsidRPr="005D65A7">
        <w:rPr>
          <w:i/>
        </w:rPr>
        <w:t>в случае устройства на ра</w:t>
      </w:r>
      <w:r w:rsidR="00C1336E">
        <w:rPr>
          <w:i/>
        </w:rPr>
        <w:t>боту (в том числе в период летних каникул</w:t>
      </w:r>
      <w:r w:rsidRPr="005D65A7">
        <w:rPr>
          <w:i/>
        </w:rPr>
        <w:t xml:space="preserve">)  </w:t>
      </w:r>
      <w:r w:rsidR="00C56D0E" w:rsidRPr="005D65A7">
        <w:rPr>
          <w:bCs/>
          <w:i/>
        </w:rPr>
        <w:t xml:space="preserve">получателю ФСД к пенсии </w:t>
      </w:r>
      <w:r w:rsidRPr="005D65A7">
        <w:rPr>
          <w:bCs/>
          <w:i/>
        </w:rPr>
        <w:t>необходимо безотлагательно известить</w:t>
      </w:r>
      <w:r w:rsidRPr="005D65A7">
        <w:rPr>
          <w:i/>
        </w:rPr>
        <w:t xml:space="preserve"> </w:t>
      </w:r>
      <w:r w:rsidRPr="005D65A7">
        <w:rPr>
          <w:bCs/>
          <w:i/>
        </w:rPr>
        <w:t xml:space="preserve">об этом </w:t>
      </w:r>
      <w:r w:rsidRPr="005D65A7">
        <w:rPr>
          <w:i/>
          <w:color w:val="000000"/>
        </w:rPr>
        <w:t>территориальный орган ПФР,</w:t>
      </w:r>
      <w:r w:rsidR="005D65A7">
        <w:rPr>
          <w:i/>
          <w:color w:val="000000"/>
        </w:rPr>
        <w:t xml:space="preserve"> </w:t>
      </w:r>
      <w:r w:rsidRPr="005D65A7">
        <w:rPr>
          <w:i/>
          <w:color w:val="000000"/>
        </w:rPr>
        <w:t>а так же и о наступлении других обстоятельств, влекущих изменение размера федеральной социальной доплаты  к пенсии или прекращение ее выплаты</w:t>
      </w:r>
      <w:r>
        <w:rPr>
          <w:color w:val="000000"/>
        </w:rPr>
        <w:t xml:space="preserve">. </w:t>
      </w:r>
    </w:p>
    <w:p w:rsidR="0056360B" w:rsidRDefault="0056360B" w:rsidP="003200E2">
      <w:pPr>
        <w:pBdr>
          <w:bottom w:val="single" w:sz="4" w:space="1" w:color="auto"/>
        </w:pBdr>
        <w:jc w:val="both"/>
      </w:pPr>
    </w:p>
    <w:p w:rsidR="0056360B" w:rsidRDefault="0056360B" w:rsidP="003200E2">
      <w:pPr>
        <w:pBdr>
          <w:bottom w:val="single" w:sz="4" w:space="1" w:color="auto"/>
        </w:pBdr>
        <w:jc w:val="both"/>
      </w:pPr>
    </w:p>
    <w:p w:rsidR="00C56D0E" w:rsidRDefault="00C56D0E" w:rsidP="003200E2">
      <w:pPr>
        <w:pBdr>
          <w:bottom w:val="single" w:sz="4" w:space="1" w:color="auto"/>
        </w:pBdr>
        <w:jc w:val="both"/>
      </w:pPr>
    </w:p>
    <w:p w:rsidR="00C56D0E" w:rsidRDefault="00C56D0E" w:rsidP="003200E2">
      <w:pPr>
        <w:pBdr>
          <w:bottom w:val="single" w:sz="4" w:space="1" w:color="auto"/>
        </w:pBdr>
        <w:jc w:val="both"/>
      </w:pPr>
    </w:p>
    <w:p w:rsidR="005B2B2E" w:rsidRDefault="005B2B2E" w:rsidP="003200E2">
      <w:pPr>
        <w:pBdr>
          <w:bottom w:val="single" w:sz="4" w:space="1" w:color="auto"/>
        </w:pBdr>
        <w:jc w:val="both"/>
      </w:pPr>
    </w:p>
    <w:p w:rsidR="005D65A7" w:rsidRDefault="005D65A7" w:rsidP="003200E2">
      <w:pPr>
        <w:pBdr>
          <w:bottom w:val="single" w:sz="4" w:space="1" w:color="auto"/>
        </w:pBdr>
        <w:jc w:val="both"/>
      </w:pPr>
    </w:p>
    <w:p w:rsidR="005D65A7" w:rsidRDefault="005D65A7" w:rsidP="003200E2">
      <w:pPr>
        <w:pBdr>
          <w:bottom w:val="single" w:sz="4" w:space="1" w:color="auto"/>
        </w:pBdr>
        <w:jc w:val="both"/>
      </w:pPr>
    </w:p>
    <w:p w:rsidR="005D65A7" w:rsidRDefault="005D65A7" w:rsidP="003200E2">
      <w:pPr>
        <w:pBdr>
          <w:bottom w:val="single" w:sz="4" w:space="1" w:color="auto"/>
        </w:pBdr>
        <w:jc w:val="both"/>
      </w:pPr>
    </w:p>
    <w:p w:rsidR="005D65A7" w:rsidRDefault="005D65A7" w:rsidP="003200E2">
      <w:pPr>
        <w:pBdr>
          <w:bottom w:val="single" w:sz="4" w:space="1" w:color="auto"/>
        </w:pBdr>
        <w:jc w:val="both"/>
      </w:pPr>
    </w:p>
    <w:p w:rsidR="005D65A7" w:rsidRDefault="005D65A7" w:rsidP="003200E2">
      <w:pPr>
        <w:pBdr>
          <w:bottom w:val="single" w:sz="4" w:space="1" w:color="auto"/>
        </w:pBdr>
        <w:jc w:val="both"/>
      </w:pPr>
    </w:p>
    <w:p w:rsidR="005D65A7" w:rsidRDefault="005D65A7" w:rsidP="003200E2">
      <w:pPr>
        <w:pBdr>
          <w:bottom w:val="single" w:sz="4" w:space="1" w:color="auto"/>
        </w:pBdr>
        <w:jc w:val="both"/>
      </w:pPr>
    </w:p>
    <w:p w:rsidR="005D65A7" w:rsidRDefault="005D65A7" w:rsidP="003200E2">
      <w:pPr>
        <w:pBdr>
          <w:bottom w:val="single" w:sz="4" w:space="1" w:color="auto"/>
        </w:pBdr>
        <w:jc w:val="both"/>
      </w:pPr>
    </w:p>
    <w:p w:rsidR="002467F9" w:rsidRDefault="002467F9" w:rsidP="003200E2">
      <w:pPr>
        <w:pBdr>
          <w:bottom w:val="single" w:sz="4" w:space="1" w:color="auto"/>
        </w:pBdr>
        <w:jc w:val="both"/>
      </w:pPr>
    </w:p>
    <w:p w:rsidR="00E60759" w:rsidRDefault="00C02446" w:rsidP="00C37AF5">
      <w:pPr>
        <w:pStyle w:val="af2"/>
        <w:ind w:firstLine="709"/>
        <w:jc w:val="both"/>
        <w:rPr>
          <w:i/>
          <w:sz w:val="24"/>
          <w:szCs w:val="24"/>
        </w:rPr>
      </w:pPr>
      <w:r w:rsidRPr="000074D5">
        <w:rPr>
          <w:sz w:val="24"/>
          <w:szCs w:val="24"/>
        </w:rPr>
        <w:t>*</w:t>
      </w:r>
      <w:r w:rsidR="00902ECC">
        <w:rPr>
          <w:i/>
          <w:sz w:val="24"/>
          <w:szCs w:val="24"/>
        </w:rPr>
        <w:t xml:space="preserve">Федеральный закон от </w:t>
      </w:r>
      <w:r w:rsidR="00D5782B" w:rsidRPr="000074D5">
        <w:rPr>
          <w:i/>
          <w:sz w:val="24"/>
          <w:szCs w:val="24"/>
        </w:rPr>
        <w:t xml:space="preserve">24 июля 2009 года № 213-ФЗ </w:t>
      </w:r>
      <w:r w:rsidR="00C37AF5" w:rsidRPr="000074D5">
        <w:rPr>
          <w:i/>
          <w:sz w:val="24"/>
          <w:szCs w:val="24"/>
        </w:rPr>
        <w:t>«О государственной социальной помощи»</w:t>
      </w:r>
    </w:p>
    <w:p w:rsidR="000074D5" w:rsidRPr="000074D5" w:rsidRDefault="000074D5" w:rsidP="000074D5">
      <w:pPr>
        <w:pStyle w:val="af2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**Федеральный закон от 15 декабря </w:t>
      </w:r>
      <w:r w:rsidRPr="0010182A">
        <w:rPr>
          <w:i/>
          <w:sz w:val="24"/>
          <w:szCs w:val="24"/>
        </w:rPr>
        <w:t>2001</w:t>
      </w:r>
      <w:r>
        <w:rPr>
          <w:i/>
          <w:sz w:val="24"/>
          <w:szCs w:val="24"/>
        </w:rPr>
        <w:t xml:space="preserve"> года</w:t>
      </w:r>
      <w:r w:rsidRPr="0010182A">
        <w:rPr>
          <w:i/>
          <w:sz w:val="24"/>
          <w:szCs w:val="24"/>
        </w:rPr>
        <w:t xml:space="preserve"> № 167-ФЗ «Об обязательном пенсионном страховании в Российской Федерации»</w:t>
      </w:r>
    </w:p>
    <w:sectPr w:rsidR="000074D5" w:rsidRPr="000074D5" w:rsidSect="005F5C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36" w:right="991" w:bottom="1135" w:left="1276" w:header="567" w:footer="5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0E6" w:rsidRDefault="009000E6">
      <w:r>
        <w:separator/>
      </w:r>
    </w:p>
  </w:endnote>
  <w:endnote w:type="continuationSeparator" w:id="0">
    <w:p w:rsidR="009000E6" w:rsidRDefault="00900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2A" w:rsidRDefault="000860F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D3C2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3C2A" w:rsidRDefault="006D3C2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2A" w:rsidRPr="009057C9" w:rsidRDefault="006D3C2A" w:rsidP="009057C9">
    <w:pPr>
      <w:pStyle w:val="a5"/>
      <w:rPr>
        <w:szCs w:val="2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C9" w:rsidRDefault="009057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0E6" w:rsidRDefault="009000E6">
      <w:r>
        <w:separator/>
      </w:r>
    </w:p>
  </w:footnote>
  <w:footnote w:type="continuationSeparator" w:id="0">
    <w:p w:rsidR="009000E6" w:rsidRDefault="00900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C9" w:rsidRDefault="009057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2A" w:rsidRDefault="000860F9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8pt;height:83.4pt;z-index:251656192" filled="f" stroked="f">
          <v:textbox style="mso-next-textbox:#_x0000_s1025">
            <w:txbxContent>
              <w:p w:rsidR="006D3C2A" w:rsidRPr="001C2F5E" w:rsidRDefault="006D3C2A">
                <w:pPr>
                  <w:pStyle w:val="1"/>
                  <w:jc w:val="center"/>
                  <w:rPr>
                    <w:rFonts w:ascii="Arial" w:hAnsi="Arial"/>
                    <w:w w:val="120"/>
                    <w:sz w:val="28"/>
                    <w:szCs w:val="28"/>
                  </w:rPr>
                </w:pPr>
              </w:p>
              <w:p w:rsidR="009057C9" w:rsidRDefault="009057C9" w:rsidP="009057C9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Управление Пенсионного фонда в Приморском районе</w:t>
                </w:r>
              </w:p>
              <w:p w:rsidR="002A2135" w:rsidRDefault="002A2135"/>
            </w:txbxContent>
          </v:textbox>
        </v:shape>
      </w:pict>
    </w:r>
    <w:r>
      <w:rPr>
        <w:noProof/>
      </w:rPr>
      <w:pict>
        <v:line id="_x0000_s1026" style="position:absolute;z-index:251657216" from="36pt,70.45pt" to="449.8pt,70.45pt" strokeweight="1pt"/>
      </w:pict>
    </w:r>
    <w:r w:rsidR="00CC101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C9" w:rsidRDefault="009057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EE67B2"/>
    <w:multiLevelType w:val="hybridMultilevel"/>
    <w:tmpl w:val="98D0F76A"/>
    <w:lvl w:ilvl="0" w:tplc="6630BD7A">
      <w:start w:val="812"/>
      <w:numFmt w:val="decimal"/>
      <w:lvlText w:val="(%1)"/>
      <w:lvlJc w:val="left"/>
      <w:pPr>
        <w:ind w:left="138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01973300"/>
    <w:multiLevelType w:val="multilevel"/>
    <w:tmpl w:val="9BF4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1020AF"/>
    <w:multiLevelType w:val="hybridMultilevel"/>
    <w:tmpl w:val="112404AE"/>
    <w:lvl w:ilvl="0" w:tplc="CA0CD9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1E02BD"/>
    <w:multiLevelType w:val="hybridMultilevel"/>
    <w:tmpl w:val="9C6C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B93008"/>
    <w:multiLevelType w:val="hybridMultilevel"/>
    <w:tmpl w:val="B4525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F143D"/>
    <w:multiLevelType w:val="hybridMultilevel"/>
    <w:tmpl w:val="32703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653CF1"/>
    <w:multiLevelType w:val="hybridMultilevel"/>
    <w:tmpl w:val="1800134C"/>
    <w:lvl w:ilvl="0" w:tplc="CF20BD2E">
      <w:start w:val="812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B26659"/>
    <w:multiLevelType w:val="hybridMultilevel"/>
    <w:tmpl w:val="3FFC39C6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515242"/>
    <w:multiLevelType w:val="multilevel"/>
    <w:tmpl w:val="0574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0F13EC"/>
    <w:multiLevelType w:val="hybridMultilevel"/>
    <w:tmpl w:val="4E5A524E"/>
    <w:lvl w:ilvl="0" w:tplc="803607B0">
      <w:start w:val="812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14D26"/>
    <w:multiLevelType w:val="hybridMultilevel"/>
    <w:tmpl w:val="D6540704"/>
    <w:lvl w:ilvl="0" w:tplc="04190001">
      <w:start w:val="1"/>
      <w:numFmt w:val="bullet"/>
      <w:lvlText w:val=""/>
      <w:lvlJc w:val="left"/>
      <w:pPr>
        <w:ind w:left="870" w:hanging="5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F67A6"/>
    <w:multiLevelType w:val="multilevel"/>
    <w:tmpl w:val="4B6E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9D664B"/>
    <w:multiLevelType w:val="hybridMultilevel"/>
    <w:tmpl w:val="1CEC03CE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9E07B2"/>
    <w:multiLevelType w:val="hybridMultilevel"/>
    <w:tmpl w:val="27B6C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700841"/>
    <w:multiLevelType w:val="multilevel"/>
    <w:tmpl w:val="BA84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334550"/>
    <w:multiLevelType w:val="multilevel"/>
    <w:tmpl w:val="ADE4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111292"/>
    <w:multiLevelType w:val="multilevel"/>
    <w:tmpl w:val="5494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5A5D08"/>
    <w:multiLevelType w:val="hybridMultilevel"/>
    <w:tmpl w:val="7670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A76F0"/>
    <w:multiLevelType w:val="hybridMultilevel"/>
    <w:tmpl w:val="42041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430F27"/>
    <w:multiLevelType w:val="multilevel"/>
    <w:tmpl w:val="0456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1D533E"/>
    <w:multiLevelType w:val="hybridMultilevel"/>
    <w:tmpl w:val="69CAD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8907127"/>
    <w:multiLevelType w:val="hybridMultilevel"/>
    <w:tmpl w:val="CE08920E"/>
    <w:lvl w:ilvl="0" w:tplc="9A38C9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38"/>
  </w:num>
  <w:num w:numId="4">
    <w:abstractNumId w:val="35"/>
  </w:num>
  <w:num w:numId="5">
    <w:abstractNumId w:val="30"/>
  </w:num>
  <w:num w:numId="6">
    <w:abstractNumId w:val="11"/>
  </w:num>
  <w:num w:numId="7">
    <w:abstractNumId w:val="14"/>
  </w:num>
  <w:num w:numId="8">
    <w:abstractNumId w:val="13"/>
  </w:num>
  <w:num w:numId="9">
    <w:abstractNumId w:val="36"/>
  </w:num>
  <w:num w:numId="10">
    <w:abstractNumId w:val="6"/>
  </w:num>
  <w:num w:numId="11">
    <w:abstractNumId w:val="4"/>
  </w:num>
  <w:num w:numId="12">
    <w:abstractNumId w:val="16"/>
  </w:num>
  <w:num w:numId="13">
    <w:abstractNumId w:val="7"/>
  </w:num>
  <w:num w:numId="14">
    <w:abstractNumId w:val="37"/>
  </w:num>
  <w:num w:numId="15">
    <w:abstractNumId w:val="33"/>
  </w:num>
  <w:num w:numId="16">
    <w:abstractNumId w:val="22"/>
  </w:num>
  <w:num w:numId="17">
    <w:abstractNumId w:val="2"/>
  </w:num>
  <w:num w:numId="18">
    <w:abstractNumId w:val="27"/>
  </w:num>
  <w:num w:numId="19">
    <w:abstractNumId w:val="26"/>
  </w:num>
  <w:num w:numId="20">
    <w:abstractNumId w:val="25"/>
  </w:num>
  <w:num w:numId="21">
    <w:abstractNumId w:val="18"/>
  </w:num>
  <w:num w:numId="22">
    <w:abstractNumId w:val="31"/>
  </w:num>
  <w:num w:numId="23">
    <w:abstractNumId w:val="23"/>
  </w:num>
  <w:num w:numId="24">
    <w:abstractNumId w:val="15"/>
  </w:num>
  <w:num w:numId="25">
    <w:abstractNumId w:val="17"/>
  </w:num>
  <w:num w:numId="26">
    <w:abstractNumId w:val="29"/>
  </w:num>
  <w:num w:numId="27">
    <w:abstractNumId w:val="32"/>
  </w:num>
  <w:num w:numId="28">
    <w:abstractNumId w:val="10"/>
  </w:num>
  <w:num w:numId="29">
    <w:abstractNumId w:val="9"/>
  </w:num>
  <w:num w:numId="30">
    <w:abstractNumId w:val="5"/>
  </w:num>
  <w:num w:numId="31">
    <w:abstractNumId w:val="3"/>
  </w:num>
  <w:num w:numId="32">
    <w:abstractNumId w:val="34"/>
  </w:num>
  <w:num w:numId="33">
    <w:abstractNumId w:val="28"/>
  </w:num>
  <w:num w:numId="34">
    <w:abstractNumId w:val="24"/>
  </w:num>
  <w:num w:numId="35">
    <w:abstractNumId w:val="0"/>
  </w:num>
  <w:num w:numId="36">
    <w:abstractNumId w:val="20"/>
  </w:num>
  <w:num w:numId="37">
    <w:abstractNumId w:val="1"/>
  </w:num>
  <w:num w:numId="38">
    <w:abstractNumId w:val="12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604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48F8"/>
    <w:rsid w:val="000074D5"/>
    <w:rsid w:val="00007883"/>
    <w:rsid w:val="0001129B"/>
    <w:rsid w:val="00011D35"/>
    <w:rsid w:val="00012A3B"/>
    <w:rsid w:val="00013EC0"/>
    <w:rsid w:val="00016ED5"/>
    <w:rsid w:val="0001777B"/>
    <w:rsid w:val="0002096F"/>
    <w:rsid w:val="000267E9"/>
    <w:rsid w:val="0004528E"/>
    <w:rsid w:val="00045E15"/>
    <w:rsid w:val="00052F4A"/>
    <w:rsid w:val="00053D6F"/>
    <w:rsid w:val="000558AE"/>
    <w:rsid w:val="00055A89"/>
    <w:rsid w:val="00063F28"/>
    <w:rsid w:val="00072550"/>
    <w:rsid w:val="00073DD6"/>
    <w:rsid w:val="000777D5"/>
    <w:rsid w:val="00082143"/>
    <w:rsid w:val="0008387F"/>
    <w:rsid w:val="00085CD1"/>
    <w:rsid w:val="000860F9"/>
    <w:rsid w:val="00087A08"/>
    <w:rsid w:val="00092CA2"/>
    <w:rsid w:val="0009493A"/>
    <w:rsid w:val="00094992"/>
    <w:rsid w:val="00096264"/>
    <w:rsid w:val="000A0BA0"/>
    <w:rsid w:val="000A2866"/>
    <w:rsid w:val="000A525F"/>
    <w:rsid w:val="000B0B33"/>
    <w:rsid w:val="000B19E7"/>
    <w:rsid w:val="000C4C94"/>
    <w:rsid w:val="000C5158"/>
    <w:rsid w:val="000C5F31"/>
    <w:rsid w:val="000D10D9"/>
    <w:rsid w:val="000D3ED1"/>
    <w:rsid w:val="000D3FEF"/>
    <w:rsid w:val="000E12F9"/>
    <w:rsid w:val="000E40FA"/>
    <w:rsid w:val="000E45E2"/>
    <w:rsid w:val="000E673C"/>
    <w:rsid w:val="000F1C4E"/>
    <w:rsid w:val="000F3391"/>
    <w:rsid w:val="000F380B"/>
    <w:rsid w:val="000F6215"/>
    <w:rsid w:val="000F7E0A"/>
    <w:rsid w:val="001006E7"/>
    <w:rsid w:val="001017E2"/>
    <w:rsid w:val="00104193"/>
    <w:rsid w:val="0010604A"/>
    <w:rsid w:val="0010721A"/>
    <w:rsid w:val="001151AF"/>
    <w:rsid w:val="00120BB3"/>
    <w:rsid w:val="001256DD"/>
    <w:rsid w:val="0012701C"/>
    <w:rsid w:val="0013247B"/>
    <w:rsid w:val="001420E9"/>
    <w:rsid w:val="00144CB8"/>
    <w:rsid w:val="00145A82"/>
    <w:rsid w:val="00150183"/>
    <w:rsid w:val="00150F3A"/>
    <w:rsid w:val="0015563D"/>
    <w:rsid w:val="00177EEE"/>
    <w:rsid w:val="0018178B"/>
    <w:rsid w:val="00181825"/>
    <w:rsid w:val="00186855"/>
    <w:rsid w:val="001868D8"/>
    <w:rsid w:val="001903B2"/>
    <w:rsid w:val="001918DE"/>
    <w:rsid w:val="0019359F"/>
    <w:rsid w:val="00193941"/>
    <w:rsid w:val="00194D15"/>
    <w:rsid w:val="001970ED"/>
    <w:rsid w:val="001A5B09"/>
    <w:rsid w:val="001A74BE"/>
    <w:rsid w:val="001B139E"/>
    <w:rsid w:val="001B34C6"/>
    <w:rsid w:val="001C2F5E"/>
    <w:rsid w:val="001C4E4F"/>
    <w:rsid w:val="001D0794"/>
    <w:rsid w:val="001D1436"/>
    <w:rsid w:val="001D1E97"/>
    <w:rsid w:val="001D678E"/>
    <w:rsid w:val="001E0C98"/>
    <w:rsid w:val="001E1D21"/>
    <w:rsid w:val="001E2895"/>
    <w:rsid w:val="001E4E6E"/>
    <w:rsid w:val="001E5861"/>
    <w:rsid w:val="001E6ECE"/>
    <w:rsid w:val="001F27AE"/>
    <w:rsid w:val="001F4B14"/>
    <w:rsid w:val="001F508A"/>
    <w:rsid w:val="001F7150"/>
    <w:rsid w:val="001F7ED5"/>
    <w:rsid w:val="00207100"/>
    <w:rsid w:val="00207586"/>
    <w:rsid w:val="002205B0"/>
    <w:rsid w:val="0022210A"/>
    <w:rsid w:val="00223DBD"/>
    <w:rsid w:val="002244AA"/>
    <w:rsid w:val="00224E39"/>
    <w:rsid w:val="00225632"/>
    <w:rsid w:val="00232AE9"/>
    <w:rsid w:val="00237172"/>
    <w:rsid w:val="00240F26"/>
    <w:rsid w:val="00245D86"/>
    <w:rsid w:val="002467F9"/>
    <w:rsid w:val="002536AF"/>
    <w:rsid w:val="002548CD"/>
    <w:rsid w:val="00260D34"/>
    <w:rsid w:val="002615C1"/>
    <w:rsid w:val="0026223B"/>
    <w:rsid w:val="00262DA2"/>
    <w:rsid w:val="00263632"/>
    <w:rsid w:val="00273834"/>
    <w:rsid w:val="002740C4"/>
    <w:rsid w:val="00274F78"/>
    <w:rsid w:val="00281D92"/>
    <w:rsid w:val="0028336C"/>
    <w:rsid w:val="002906D4"/>
    <w:rsid w:val="00291683"/>
    <w:rsid w:val="00295A34"/>
    <w:rsid w:val="00295B78"/>
    <w:rsid w:val="00295E80"/>
    <w:rsid w:val="002A03BF"/>
    <w:rsid w:val="002A094C"/>
    <w:rsid w:val="002A18EA"/>
    <w:rsid w:val="002A2135"/>
    <w:rsid w:val="002A237A"/>
    <w:rsid w:val="002A2CA3"/>
    <w:rsid w:val="002A7358"/>
    <w:rsid w:val="002C134B"/>
    <w:rsid w:val="002C2257"/>
    <w:rsid w:val="002C3BCC"/>
    <w:rsid w:val="002E01DD"/>
    <w:rsid w:val="002E0337"/>
    <w:rsid w:val="002E1CC3"/>
    <w:rsid w:val="002E394A"/>
    <w:rsid w:val="002E41A9"/>
    <w:rsid w:val="002E4D4A"/>
    <w:rsid w:val="002F04F6"/>
    <w:rsid w:val="002F34B2"/>
    <w:rsid w:val="00301936"/>
    <w:rsid w:val="00302195"/>
    <w:rsid w:val="00302F3C"/>
    <w:rsid w:val="00310870"/>
    <w:rsid w:val="00312790"/>
    <w:rsid w:val="00314523"/>
    <w:rsid w:val="003200E2"/>
    <w:rsid w:val="0032118D"/>
    <w:rsid w:val="0032539A"/>
    <w:rsid w:val="00332E2C"/>
    <w:rsid w:val="0034043B"/>
    <w:rsid w:val="003438C7"/>
    <w:rsid w:val="00344171"/>
    <w:rsid w:val="00344532"/>
    <w:rsid w:val="00346240"/>
    <w:rsid w:val="00346B57"/>
    <w:rsid w:val="00347CD9"/>
    <w:rsid w:val="003520B8"/>
    <w:rsid w:val="003523DF"/>
    <w:rsid w:val="0036699E"/>
    <w:rsid w:val="0036768B"/>
    <w:rsid w:val="00370F93"/>
    <w:rsid w:val="00372C62"/>
    <w:rsid w:val="003730DF"/>
    <w:rsid w:val="00373518"/>
    <w:rsid w:val="00375D6C"/>
    <w:rsid w:val="00376E4D"/>
    <w:rsid w:val="003829A5"/>
    <w:rsid w:val="0038317B"/>
    <w:rsid w:val="00384642"/>
    <w:rsid w:val="00384F76"/>
    <w:rsid w:val="003936A7"/>
    <w:rsid w:val="003939D3"/>
    <w:rsid w:val="00397825"/>
    <w:rsid w:val="003A0BAB"/>
    <w:rsid w:val="003A1250"/>
    <w:rsid w:val="003A50C0"/>
    <w:rsid w:val="003B2F39"/>
    <w:rsid w:val="003B67C3"/>
    <w:rsid w:val="003B7EB0"/>
    <w:rsid w:val="003C07CA"/>
    <w:rsid w:val="003C4AC7"/>
    <w:rsid w:val="003C7487"/>
    <w:rsid w:val="003D1EA4"/>
    <w:rsid w:val="003D5131"/>
    <w:rsid w:val="003D576E"/>
    <w:rsid w:val="003D5DC3"/>
    <w:rsid w:val="003E0C09"/>
    <w:rsid w:val="003E0C8B"/>
    <w:rsid w:val="003E0CF4"/>
    <w:rsid w:val="003E1732"/>
    <w:rsid w:val="003E1908"/>
    <w:rsid w:val="003E2BB0"/>
    <w:rsid w:val="003E4C01"/>
    <w:rsid w:val="003E5266"/>
    <w:rsid w:val="003F2748"/>
    <w:rsid w:val="003F3120"/>
    <w:rsid w:val="003F4802"/>
    <w:rsid w:val="004019E2"/>
    <w:rsid w:val="00403D7B"/>
    <w:rsid w:val="0040407C"/>
    <w:rsid w:val="00404FAC"/>
    <w:rsid w:val="004104B4"/>
    <w:rsid w:val="004170B2"/>
    <w:rsid w:val="004172A2"/>
    <w:rsid w:val="00420A7B"/>
    <w:rsid w:val="00420AEB"/>
    <w:rsid w:val="00421EA4"/>
    <w:rsid w:val="00422E8C"/>
    <w:rsid w:val="00432BF1"/>
    <w:rsid w:val="00434198"/>
    <w:rsid w:val="00436A0A"/>
    <w:rsid w:val="0043779D"/>
    <w:rsid w:val="00445941"/>
    <w:rsid w:val="00455A62"/>
    <w:rsid w:val="00457377"/>
    <w:rsid w:val="00461D92"/>
    <w:rsid w:val="004632A4"/>
    <w:rsid w:val="004636DB"/>
    <w:rsid w:val="00465D1A"/>
    <w:rsid w:val="00466807"/>
    <w:rsid w:val="0047295D"/>
    <w:rsid w:val="004817F9"/>
    <w:rsid w:val="004819AF"/>
    <w:rsid w:val="004877BF"/>
    <w:rsid w:val="00487E08"/>
    <w:rsid w:val="0049450E"/>
    <w:rsid w:val="004957F8"/>
    <w:rsid w:val="00495E65"/>
    <w:rsid w:val="00497598"/>
    <w:rsid w:val="004A0897"/>
    <w:rsid w:val="004A1FBF"/>
    <w:rsid w:val="004A7A6F"/>
    <w:rsid w:val="004B4771"/>
    <w:rsid w:val="004C40EB"/>
    <w:rsid w:val="004C6630"/>
    <w:rsid w:val="004C7A3B"/>
    <w:rsid w:val="004D7D34"/>
    <w:rsid w:val="004D7F8E"/>
    <w:rsid w:val="004E0D70"/>
    <w:rsid w:val="004E22DB"/>
    <w:rsid w:val="004E3C8F"/>
    <w:rsid w:val="004E4E91"/>
    <w:rsid w:val="004E6738"/>
    <w:rsid w:val="004F136C"/>
    <w:rsid w:val="004F1D44"/>
    <w:rsid w:val="004F28D6"/>
    <w:rsid w:val="004F2F1E"/>
    <w:rsid w:val="004F3D7D"/>
    <w:rsid w:val="004F61A7"/>
    <w:rsid w:val="004F778D"/>
    <w:rsid w:val="004F79EF"/>
    <w:rsid w:val="00502B4D"/>
    <w:rsid w:val="00510A6D"/>
    <w:rsid w:val="00511C63"/>
    <w:rsid w:val="00511DF3"/>
    <w:rsid w:val="00521305"/>
    <w:rsid w:val="00521DBF"/>
    <w:rsid w:val="00524712"/>
    <w:rsid w:val="00525DFE"/>
    <w:rsid w:val="00525EBD"/>
    <w:rsid w:val="00526D57"/>
    <w:rsid w:val="00534534"/>
    <w:rsid w:val="005374E5"/>
    <w:rsid w:val="00541ADD"/>
    <w:rsid w:val="00541BBA"/>
    <w:rsid w:val="00545414"/>
    <w:rsid w:val="00547C63"/>
    <w:rsid w:val="005508CC"/>
    <w:rsid w:val="005529E6"/>
    <w:rsid w:val="00556C7E"/>
    <w:rsid w:val="005603F8"/>
    <w:rsid w:val="0056360B"/>
    <w:rsid w:val="00565013"/>
    <w:rsid w:val="005654F1"/>
    <w:rsid w:val="00565EA2"/>
    <w:rsid w:val="00567AA3"/>
    <w:rsid w:val="00570AD1"/>
    <w:rsid w:val="005710E8"/>
    <w:rsid w:val="0057206A"/>
    <w:rsid w:val="00574815"/>
    <w:rsid w:val="00574AFB"/>
    <w:rsid w:val="005828FA"/>
    <w:rsid w:val="00585DA5"/>
    <w:rsid w:val="0058701D"/>
    <w:rsid w:val="0059084E"/>
    <w:rsid w:val="005B2B2E"/>
    <w:rsid w:val="005B3CB8"/>
    <w:rsid w:val="005C45B9"/>
    <w:rsid w:val="005C70F5"/>
    <w:rsid w:val="005D4848"/>
    <w:rsid w:val="005D5D0E"/>
    <w:rsid w:val="005D65A7"/>
    <w:rsid w:val="005D7C68"/>
    <w:rsid w:val="005E0E99"/>
    <w:rsid w:val="005E3E2A"/>
    <w:rsid w:val="005E41B3"/>
    <w:rsid w:val="005E49CD"/>
    <w:rsid w:val="005F18B5"/>
    <w:rsid w:val="005F5717"/>
    <w:rsid w:val="005F5C18"/>
    <w:rsid w:val="006018CE"/>
    <w:rsid w:val="0060290C"/>
    <w:rsid w:val="006042B9"/>
    <w:rsid w:val="00606571"/>
    <w:rsid w:val="00606762"/>
    <w:rsid w:val="00607630"/>
    <w:rsid w:val="0060783B"/>
    <w:rsid w:val="00611C07"/>
    <w:rsid w:val="00612829"/>
    <w:rsid w:val="00612845"/>
    <w:rsid w:val="00612D7B"/>
    <w:rsid w:val="006150EA"/>
    <w:rsid w:val="0061666A"/>
    <w:rsid w:val="00617B19"/>
    <w:rsid w:val="00617DA6"/>
    <w:rsid w:val="00622659"/>
    <w:rsid w:val="00624DD0"/>
    <w:rsid w:val="00626553"/>
    <w:rsid w:val="00642B07"/>
    <w:rsid w:val="00643F85"/>
    <w:rsid w:val="00644E24"/>
    <w:rsid w:val="00646E74"/>
    <w:rsid w:val="00651DFA"/>
    <w:rsid w:val="00656900"/>
    <w:rsid w:val="0066435D"/>
    <w:rsid w:val="00664D4C"/>
    <w:rsid w:val="00667EFE"/>
    <w:rsid w:val="00676020"/>
    <w:rsid w:val="00676DB3"/>
    <w:rsid w:val="0068092D"/>
    <w:rsid w:val="00684094"/>
    <w:rsid w:val="00686A06"/>
    <w:rsid w:val="00686C02"/>
    <w:rsid w:val="00687770"/>
    <w:rsid w:val="00690799"/>
    <w:rsid w:val="00695B36"/>
    <w:rsid w:val="00695CA1"/>
    <w:rsid w:val="006A08CF"/>
    <w:rsid w:val="006A15AB"/>
    <w:rsid w:val="006A1D0B"/>
    <w:rsid w:val="006A1EF0"/>
    <w:rsid w:val="006A50D6"/>
    <w:rsid w:val="006A51ED"/>
    <w:rsid w:val="006A6487"/>
    <w:rsid w:val="006B67C0"/>
    <w:rsid w:val="006C6DF2"/>
    <w:rsid w:val="006D1BCD"/>
    <w:rsid w:val="006D1BDB"/>
    <w:rsid w:val="006D3C2A"/>
    <w:rsid w:val="006D4269"/>
    <w:rsid w:val="006D7086"/>
    <w:rsid w:val="006E149F"/>
    <w:rsid w:val="006E5E8B"/>
    <w:rsid w:val="006F2BD8"/>
    <w:rsid w:val="006F2C42"/>
    <w:rsid w:val="006F5545"/>
    <w:rsid w:val="006F55F8"/>
    <w:rsid w:val="006F65BA"/>
    <w:rsid w:val="006F6850"/>
    <w:rsid w:val="00700456"/>
    <w:rsid w:val="00704C89"/>
    <w:rsid w:val="00715431"/>
    <w:rsid w:val="00717B05"/>
    <w:rsid w:val="00720AD2"/>
    <w:rsid w:val="00722339"/>
    <w:rsid w:val="00726AC8"/>
    <w:rsid w:val="00727404"/>
    <w:rsid w:val="00733C13"/>
    <w:rsid w:val="0073476B"/>
    <w:rsid w:val="007361CE"/>
    <w:rsid w:val="0073788D"/>
    <w:rsid w:val="00742CFD"/>
    <w:rsid w:val="00744F07"/>
    <w:rsid w:val="00745B7D"/>
    <w:rsid w:val="00745F9F"/>
    <w:rsid w:val="007474DF"/>
    <w:rsid w:val="007502EE"/>
    <w:rsid w:val="007523C4"/>
    <w:rsid w:val="007535C3"/>
    <w:rsid w:val="0075375E"/>
    <w:rsid w:val="00754030"/>
    <w:rsid w:val="007541FE"/>
    <w:rsid w:val="00756009"/>
    <w:rsid w:val="0075770C"/>
    <w:rsid w:val="007616A8"/>
    <w:rsid w:val="007620DB"/>
    <w:rsid w:val="0076353D"/>
    <w:rsid w:val="007712AB"/>
    <w:rsid w:val="007739A4"/>
    <w:rsid w:val="00774870"/>
    <w:rsid w:val="00777A5F"/>
    <w:rsid w:val="00780A06"/>
    <w:rsid w:val="00781A98"/>
    <w:rsid w:val="00782F06"/>
    <w:rsid w:val="00783287"/>
    <w:rsid w:val="00783623"/>
    <w:rsid w:val="007844D0"/>
    <w:rsid w:val="007860E5"/>
    <w:rsid w:val="007861AD"/>
    <w:rsid w:val="00791951"/>
    <w:rsid w:val="00791E6D"/>
    <w:rsid w:val="007923B2"/>
    <w:rsid w:val="007A0A39"/>
    <w:rsid w:val="007A20C5"/>
    <w:rsid w:val="007A44F5"/>
    <w:rsid w:val="007A527D"/>
    <w:rsid w:val="007A69CF"/>
    <w:rsid w:val="007B125D"/>
    <w:rsid w:val="007B126B"/>
    <w:rsid w:val="007B32A9"/>
    <w:rsid w:val="007B3839"/>
    <w:rsid w:val="007B3DDD"/>
    <w:rsid w:val="007B3DFE"/>
    <w:rsid w:val="007B7A85"/>
    <w:rsid w:val="007C0DCA"/>
    <w:rsid w:val="007C134B"/>
    <w:rsid w:val="007C1B2E"/>
    <w:rsid w:val="007C2031"/>
    <w:rsid w:val="007C4961"/>
    <w:rsid w:val="007D2071"/>
    <w:rsid w:val="007D2705"/>
    <w:rsid w:val="007D5BFF"/>
    <w:rsid w:val="007D677B"/>
    <w:rsid w:val="007D7DD7"/>
    <w:rsid w:val="007E1021"/>
    <w:rsid w:val="007E3B3C"/>
    <w:rsid w:val="007E6F00"/>
    <w:rsid w:val="007E7D1C"/>
    <w:rsid w:val="007F0633"/>
    <w:rsid w:val="007F0BCE"/>
    <w:rsid w:val="00801E61"/>
    <w:rsid w:val="00802EB6"/>
    <w:rsid w:val="00806469"/>
    <w:rsid w:val="00811C4C"/>
    <w:rsid w:val="00813A4E"/>
    <w:rsid w:val="00813F74"/>
    <w:rsid w:val="008149AA"/>
    <w:rsid w:val="00824B70"/>
    <w:rsid w:val="008337B6"/>
    <w:rsid w:val="00833B5E"/>
    <w:rsid w:val="00835911"/>
    <w:rsid w:val="008370C0"/>
    <w:rsid w:val="008371A7"/>
    <w:rsid w:val="00841416"/>
    <w:rsid w:val="008444C0"/>
    <w:rsid w:val="0084501C"/>
    <w:rsid w:val="008528D5"/>
    <w:rsid w:val="00852BB3"/>
    <w:rsid w:val="00852CCF"/>
    <w:rsid w:val="00852E5E"/>
    <w:rsid w:val="008543F1"/>
    <w:rsid w:val="00864BFD"/>
    <w:rsid w:val="0086551A"/>
    <w:rsid w:val="008667AC"/>
    <w:rsid w:val="0086705F"/>
    <w:rsid w:val="008714D7"/>
    <w:rsid w:val="00871D7B"/>
    <w:rsid w:val="0087650B"/>
    <w:rsid w:val="008825AA"/>
    <w:rsid w:val="00885EA5"/>
    <w:rsid w:val="0089164E"/>
    <w:rsid w:val="00892291"/>
    <w:rsid w:val="00893621"/>
    <w:rsid w:val="00894C3C"/>
    <w:rsid w:val="00896016"/>
    <w:rsid w:val="008A36F9"/>
    <w:rsid w:val="008A497E"/>
    <w:rsid w:val="008A6763"/>
    <w:rsid w:val="008A696E"/>
    <w:rsid w:val="008B098D"/>
    <w:rsid w:val="008B219A"/>
    <w:rsid w:val="008B519D"/>
    <w:rsid w:val="008B79CF"/>
    <w:rsid w:val="008C1662"/>
    <w:rsid w:val="008C19E3"/>
    <w:rsid w:val="008C4830"/>
    <w:rsid w:val="008C5E91"/>
    <w:rsid w:val="008C64B6"/>
    <w:rsid w:val="008C75C8"/>
    <w:rsid w:val="008C75FB"/>
    <w:rsid w:val="008D17DE"/>
    <w:rsid w:val="008D338E"/>
    <w:rsid w:val="008E6F7B"/>
    <w:rsid w:val="008F5395"/>
    <w:rsid w:val="008F667B"/>
    <w:rsid w:val="009000E6"/>
    <w:rsid w:val="00900977"/>
    <w:rsid w:val="00902ECC"/>
    <w:rsid w:val="00904E8B"/>
    <w:rsid w:val="009057C9"/>
    <w:rsid w:val="00905C6A"/>
    <w:rsid w:val="0090639B"/>
    <w:rsid w:val="00906602"/>
    <w:rsid w:val="0091247A"/>
    <w:rsid w:val="00913A34"/>
    <w:rsid w:val="00916555"/>
    <w:rsid w:val="00931278"/>
    <w:rsid w:val="009369A5"/>
    <w:rsid w:val="00937DF9"/>
    <w:rsid w:val="00941D5D"/>
    <w:rsid w:val="00942C6D"/>
    <w:rsid w:val="00953559"/>
    <w:rsid w:val="00955231"/>
    <w:rsid w:val="00957845"/>
    <w:rsid w:val="00960357"/>
    <w:rsid w:val="009605A6"/>
    <w:rsid w:val="00960612"/>
    <w:rsid w:val="009606D4"/>
    <w:rsid w:val="00960B7B"/>
    <w:rsid w:val="009614FA"/>
    <w:rsid w:val="009654CD"/>
    <w:rsid w:val="00965829"/>
    <w:rsid w:val="00970049"/>
    <w:rsid w:val="00976511"/>
    <w:rsid w:val="0097652E"/>
    <w:rsid w:val="009777F9"/>
    <w:rsid w:val="009805E8"/>
    <w:rsid w:val="00982765"/>
    <w:rsid w:val="00982DCA"/>
    <w:rsid w:val="009858AD"/>
    <w:rsid w:val="00993503"/>
    <w:rsid w:val="00993932"/>
    <w:rsid w:val="00994E30"/>
    <w:rsid w:val="009A05AF"/>
    <w:rsid w:val="009A0A22"/>
    <w:rsid w:val="009A590B"/>
    <w:rsid w:val="009A786C"/>
    <w:rsid w:val="009B010F"/>
    <w:rsid w:val="009B2ACB"/>
    <w:rsid w:val="009B5A2B"/>
    <w:rsid w:val="009B5EF6"/>
    <w:rsid w:val="009C0520"/>
    <w:rsid w:val="009C320B"/>
    <w:rsid w:val="009C3666"/>
    <w:rsid w:val="009D221D"/>
    <w:rsid w:val="009D240B"/>
    <w:rsid w:val="009E1EE9"/>
    <w:rsid w:val="009E333A"/>
    <w:rsid w:val="009E7705"/>
    <w:rsid w:val="009F4852"/>
    <w:rsid w:val="00A00FBB"/>
    <w:rsid w:val="00A1103E"/>
    <w:rsid w:val="00A132C6"/>
    <w:rsid w:val="00A1717B"/>
    <w:rsid w:val="00A23E83"/>
    <w:rsid w:val="00A31DA4"/>
    <w:rsid w:val="00A3642F"/>
    <w:rsid w:val="00A37DF3"/>
    <w:rsid w:val="00A4175A"/>
    <w:rsid w:val="00A4214B"/>
    <w:rsid w:val="00A445B4"/>
    <w:rsid w:val="00A4544E"/>
    <w:rsid w:val="00A45B83"/>
    <w:rsid w:val="00A46B2A"/>
    <w:rsid w:val="00A603B8"/>
    <w:rsid w:val="00A60DA2"/>
    <w:rsid w:val="00A63111"/>
    <w:rsid w:val="00A66E4A"/>
    <w:rsid w:val="00A71DDF"/>
    <w:rsid w:val="00A74355"/>
    <w:rsid w:val="00A7782E"/>
    <w:rsid w:val="00A77A4F"/>
    <w:rsid w:val="00A77AFC"/>
    <w:rsid w:val="00A8761B"/>
    <w:rsid w:val="00A93410"/>
    <w:rsid w:val="00AA24FF"/>
    <w:rsid w:val="00AA33FC"/>
    <w:rsid w:val="00AA3C87"/>
    <w:rsid w:val="00AA7246"/>
    <w:rsid w:val="00AB3C4A"/>
    <w:rsid w:val="00AB401A"/>
    <w:rsid w:val="00AC224A"/>
    <w:rsid w:val="00AC3D12"/>
    <w:rsid w:val="00AC7E2B"/>
    <w:rsid w:val="00AD03BC"/>
    <w:rsid w:val="00AD069C"/>
    <w:rsid w:val="00AD0843"/>
    <w:rsid w:val="00AD2033"/>
    <w:rsid w:val="00AD451D"/>
    <w:rsid w:val="00AD50BB"/>
    <w:rsid w:val="00AD5DA6"/>
    <w:rsid w:val="00AD7CAA"/>
    <w:rsid w:val="00AF1E70"/>
    <w:rsid w:val="00AF4F49"/>
    <w:rsid w:val="00AF538A"/>
    <w:rsid w:val="00AF58B7"/>
    <w:rsid w:val="00AF7D9A"/>
    <w:rsid w:val="00B01F56"/>
    <w:rsid w:val="00B02B9C"/>
    <w:rsid w:val="00B047D2"/>
    <w:rsid w:val="00B0567F"/>
    <w:rsid w:val="00B06E6F"/>
    <w:rsid w:val="00B1331F"/>
    <w:rsid w:val="00B163A8"/>
    <w:rsid w:val="00B17C9F"/>
    <w:rsid w:val="00B320D9"/>
    <w:rsid w:val="00B3499B"/>
    <w:rsid w:val="00B3659F"/>
    <w:rsid w:val="00B44570"/>
    <w:rsid w:val="00B445E6"/>
    <w:rsid w:val="00B4576F"/>
    <w:rsid w:val="00B46039"/>
    <w:rsid w:val="00B50679"/>
    <w:rsid w:val="00B55335"/>
    <w:rsid w:val="00B62B43"/>
    <w:rsid w:val="00B64B02"/>
    <w:rsid w:val="00B64E4E"/>
    <w:rsid w:val="00B6692C"/>
    <w:rsid w:val="00B66B3B"/>
    <w:rsid w:val="00B70587"/>
    <w:rsid w:val="00B777C9"/>
    <w:rsid w:val="00B778A5"/>
    <w:rsid w:val="00B807F1"/>
    <w:rsid w:val="00B817B2"/>
    <w:rsid w:val="00B8184E"/>
    <w:rsid w:val="00B83123"/>
    <w:rsid w:val="00B842A7"/>
    <w:rsid w:val="00B901FD"/>
    <w:rsid w:val="00B94613"/>
    <w:rsid w:val="00B97495"/>
    <w:rsid w:val="00BA0C38"/>
    <w:rsid w:val="00BA1288"/>
    <w:rsid w:val="00BA7A66"/>
    <w:rsid w:val="00BB17D4"/>
    <w:rsid w:val="00BB2B3D"/>
    <w:rsid w:val="00BB2BE2"/>
    <w:rsid w:val="00BC152A"/>
    <w:rsid w:val="00BC5C29"/>
    <w:rsid w:val="00BD182A"/>
    <w:rsid w:val="00BD6265"/>
    <w:rsid w:val="00BD73A4"/>
    <w:rsid w:val="00BE3CD6"/>
    <w:rsid w:val="00BE7C34"/>
    <w:rsid w:val="00BF3C3F"/>
    <w:rsid w:val="00BF592A"/>
    <w:rsid w:val="00C02446"/>
    <w:rsid w:val="00C1336E"/>
    <w:rsid w:val="00C15C3E"/>
    <w:rsid w:val="00C15D32"/>
    <w:rsid w:val="00C15E68"/>
    <w:rsid w:val="00C16045"/>
    <w:rsid w:val="00C16066"/>
    <w:rsid w:val="00C16566"/>
    <w:rsid w:val="00C1767A"/>
    <w:rsid w:val="00C26ECF"/>
    <w:rsid w:val="00C32DDF"/>
    <w:rsid w:val="00C33484"/>
    <w:rsid w:val="00C3370F"/>
    <w:rsid w:val="00C37AF5"/>
    <w:rsid w:val="00C40A04"/>
    <w:rsid w:val="00C40A78"/>
    <w:rsid w:val="00C418CD"/>
    <w:rsid w:val="00C4486F"/>
    <w:rsid w:val="00C508B8"/>
    <w:rsid w:val="00C56675"/>
    <w:rsid w:val="00C56D0E"/>
    <w:rsid w:val="00C62902"/>
    <w:rsid w:val="00C74EFE"/>
    <w:rsid w:val="00C763D6"/>
    <w:rsid w:val="00C81C5D"/>
    <w:rsid w:val="00C829CE"/>
    <w:rsid w:val="00C85FDA"/>
    <w:rsid w:val="00C8769D"/>
    <w:rsid w:val="00C91DD4"/>
    <w:rsid w:val="00C92455"/>
    <w:rsid w:val="00C92CB0"/>
    <w:rsid w:val="00C95DFF"/>
    <w:rsid w:val="00C97261"/>
    <w:rsid w:val="00CA3508"/>
    <w:rsid w:val="00CA3DA8"/>
    <w:rsid w:val="00CA5DF2"/>
    <w:rsid w:val="00CB41DA"/>
    <w:rsid w:val="00CC1018"/>
    <w:rsid w:val="00CC4D93"/>
    <w:rsid w:val="00CC57BA"/>
    <w:rsid w:val="00CD0041"/>
    <w:rsid w:val="00CD07C9"/>
    <w:rsid w:val="00CD37D9"/>
    <w:rsid w:val="00CD534C"/>
    <w:rsid w:val="00CD55C4"/>
    <w:rsid w:val="00CD563B"/>
    <w:rsid w:val="00CD7687"/>
    <w:rsid w:val="00CD7746"/>
    <w:rsid w:val="00CE11E4"/>
    <w:rsid w:val="00CE20E6"/>
    <w:rsid w:val="00CE3DFD"/>
    <w:rsid w:val="00CE42D9"/>
    <w:rsid w:val="00CF2098"/>
    <w:rsid w:val="00CF7B6E"/>
    <w:rsid w:val="00D00692"/>
    <w:rsid w:val="00D1238F"/>
    <w:rsid w:val="00D16029"/>
    <w:rsid w:val="00D16A4E"/>
    <w:rsid w:val="00D1775D"/>
    <w:rsid w:val="00D17F9D"/>
    <w:rsid w:val="00D21853"/>
    <w:rsid w:val="00D3046E"/>
    <w:rsid w:val="00D309D8"/>
    <w:rsid w:val="00D360E7"/>
    <w:rsid w:val="00D4299B"/>
    <w:rsid w:val="00D4314D"/>
    <w:rsid w:val="00D432AE"/>
    <w:rsid w:val="00D44DEE"/>
    <w:rsid w:val="00D4607C"/>
    <w:rsid w:val="00D500AD"/>
    <w:rsid w:val="00D5782B"/>
    <w:rsid w:val="00D61D4F"/>
    <w:rsid w:val="00D65D01"/>
    <w:rsid w:val="00D67F7F"/>
    <w:rsid w:val="00D9036F"/>
    <w:rsid w:val="00D912C4"/>
    <w:rsid w:val="00D92B95"/>
    <w:rsid w:val="00D94B5B"/>
    <w:rsid w:val="00D95E43"/>
    <w:rsid w:val="00DA3F0B"/>
    <w:rsid w:val="00DA6694"/>
    <w:rsid w:val="00DA72A8"/>
    <w:rsid w:val="00DB38AE"/>
    <w:rsid w:val="00DB52FF"/>
    <w:rsid w:val="00DB7E54"/>
    <w:rsid w:val="00DC1669"/>
    <w:rsid w:val="00DD058F"/>
    <w:rsid w:val="00DD5A72"/>
    <w:rsid w:val="00DD76F3"/>
    <w:rsid w:val="00DD7AA9"/>
    <w:rsid w:val="00DE08A4"/>
    <w:rsid w:val="00DE6D1C"/>
    <w:rsid w:val="00DE6D4C"/>
    <w:rsid w:val="00DE7180"/>
    <w:rsid w:val="00DF7F62"/>
    <w:rsid w:val="00E034C3"/>
    <w:rsid w:val="00E053B0"/>
    <w:rsid w:val="00E07228"/>
    <w:rsid w:val="00E11E9B"/>
    <w:rsid w:val="00E12EEF"/>
    <w:rsid w:val="00E130FE"/>
    <w:rsid w:val="00E14225"/>
    <w:rsid w:val="00E23705"/>
    <w:rsid w:val="00E23F53"/>
    <w:rsid w:val="00E243EC"/>
    <w:rsid w:val="00E2476A"/>
    <w:rsid w:val="00E262F8"/>
    <w:rsid w:val="00E26DBD"/>
    <w:rsid w:val="00E354BB"/>
    <w:rsid w:val="00E36008"/>
    <w:rsid w:val="00E4053E"/>
    <w:rsid w:val="00E437BA"/>
    <w:rsid w:val="00E459B8"/>
    <w:rsid w:val="00E460B5"/>
    <w:rsid w:val="00E51542"/>
    <w:rsid w:val="00E5167F"/>
    <w:rsid w:val="00E53B56"/>
    <w:rsid w:val="00E55410"/>
    <w:rsid w:val="00E55DF9"/>
    <w:rsid w:val="00E60759"/>
    <w:rsid w:val="00E63ED6"/>
    <w:rsid w:val="00E661F4"/>
    <w:rsid w:val="00E66E87"/>
    <w:rsid w:val="00E67BF2"/>
    <w:rsid w:val="00E70179"/>
    <w:rsid w:val="00E72FEC"/>
    <w:rsid w:val="00E746B1"/>
    <w:rsid w:val="00E75192"/>
    <w:rsid w:val="00E75D8C"/>
    <w:rsid w:val="00E80C6F"/>
    <w:rsid w:val="00E871FE"/>
    <w:rsid w:val="00E968FA"/>
    <w:rsid w:val="00E96C62"/>
    <w:rsid w:val="00EA017E"/>
    <w:rsid w:val="00EA1C42"/>
    <w:rsid w:val="00EA339B"/>
    <w:rsid w:val="00EA3E84"/>
    <w:rsid w:val="00EA50F9"/>
    <w:rsid w:val="00EA5207"/>
    <w:rsid w:val="00EA7B90"/>
    <w:rsid w:val="00EB10EC"/>
    <w:rsid w:val="00EC1669"/>
    <w:rsid w:val="00EC663A"/>
    <w:rsid w:val="00EC76C7"/>
    <w:rsid w:val="00ED5569"/>
    <w:rsid w:val="00ED72A2"/>
    <w:rsid w:val="00EE4D16"/>
    <w:rsid w:val="00EF578A"/>
    <w:rsid w:val="00EF66AE"/>
    <w:rsid w:val="00EF7DC5"/>
    <w:rsid w:val="00F02A7F"/>
    <w:rsid w:val="00F06575"/>
    <w:rsid w:val="00F06F70"/>
    <w:rsid w:val="00F108B0"/>
    <w:rsid w:val="00F12E47"/>
    <w:rsid w:val="00F14757"/>
    <w:rsid w:val="00F14947"/>
    <w:rsid w:val="00F2167A"/>
    <w:rsid w:val="00F22769"/>
    <w:rsid w:val="00F2313B"/>
    <w:rsid w:val="00F24ABF"/>
    <w:rsid w:val="00F24EA6"/>
    <w:rsid w:val="00F24F45"/>
    <w:rsid w:val="00F27CB6"/>
    <w:rsid w:val="00F31D2A"/>
    <w:rsid w:val="00F338B1"/>
    <w:rsid w:val="00F37699"/>
    <w:rsid w:val="00F42445"/>
    <w:rsid w:val="00F43B41"/>
    <w:rsid w:val="00F44287"/>
    <w:rsid w:val="00F502F3"/>
    <w:rsid w:val="00F5292C"/>
    <w:rsid w:val="00F60AAC"/>
    <w:rsid w:val="00F62CE0"/>
    <w:rsid w:val="00F65C8D"/>
    <w:rsid w:val="00F66816"/>
    <w:rsid w:val="00F671D2"/>
    <w:rsid w:val="00F76673"/>
    <w:rsid w:val="00F826E7"/>
    <w:rsid w:val="00F83837"/>
    <w:rsid w:val="00F83CC2"/>
    <w:rsid w:val="00F8405C"/>
    <w:rsid w:val="00F9095C"/>
    <w:rsid w:val="00F909AE"/>
    <w:rsid w:val="00F93DD1"/>
    <w:rsid w:val="00FA4BE0"/>
    <w:rsid w:val="00FA5676"/>
    <w:rsid w:val="00FA572E"/>
    <w:rsid w:val="00FA66CC"/>
    <w:rsid w:val="00FB1A61"/>
    <w:rsid w:val="00FB222C"/>
    <w:rsid w:val="00FB4098"/>
    <w:rsid w:val="00FD25B2"/>
    <w:rsid w:val="00FD431C"/>
    <w:rsid w:val="00FD5BB3"/>
    <w:rsid w:val="00FD73F0"/>
    <w:rsid w:val="00FE1E3B"/>
    <w:rsid w:val="00FE4E4A"/>
    <w:rsid w:val="00FF2030"/>
    <w:rsid w:val="00FF4E58"/>
    <w:rsid w:val="00FF76AF"/>
    <w:rsid w:val="00FF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C29"/>
    <w:rPr>
      <w:sz w:val="24"/>
      <w:szCs w:val="24"/>
    </w:rPr>
  </w:style>
  <w:style w:type="paragraph" w:styleId="1">
    <w:name w:val="heading 1"/>
    <w:basedOn w:val="a"/>
    <w:next w:val="a"/>
    <w:qFormat/>
    <w:rsid w:val="002906D4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2906D4"/>
    <w:pPr>
      <w:keepNext/>
      <w:jc w:val="center"/>
      <w:outlineLvl w:val="1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C36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06D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2906D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906D4"/>
  </w:style>
  <w:style w:type="paragraph" w:styleId="a7">
    <w:name w:val="Balloon Text"/>
    <w:basedOn w:val="a"/>
    <w:semiHidden/>
    <w:rsid w:val="002906D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906D4"/>
    <w:rPr>
      <w:b/>
      <w:bCs/>
    </w:rPr>
  </w:style>
  <w:style w:type="paragraph" w:styleId="a9">
    <w:name w:val="Normal (Web)"/>
    <w:basedOn w:val="a"/>
    <w:uiPriority w:val="99"/>
    <w:rsid w:val="002906D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2906D4"/>
    <w:rPr>
      <w:color w:val="0000FF"/>
      <w:u w:val="single"/>
    </w:rPr>
  </w:style>
  <w:style w:type="character" w:styleId="ab">
    <w:name w:val="Emphasis"/>
    <w:basedOn w:val="a0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customStyle="1" w:styleId="a4">
    <w:name w:val="Верхний колонтитул Знак"/>
    <w:basedOn w:val="a0"/>
    <w:link w:val="a3"/>
    <w:uiPriority w:val="99"/>
    <w:rsid w:val="00606762"/>
  </w:style>
  <w:style w:type="character" w:customStyle="1" w:styleId="40">
    <w:name w:val="Заголовок 4 Знак"/>
    <w:basedOn w:val="a0"/>
    <w:link w:val="4"/>
    <w:semiHidden/>
    <w:rsid w:val="009C3666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Body Text"/>
    <w:basedOn w:val="a"/>
    <w:link w:val="ad"/>
    <w:rsid w:val="00F502F3"/>
    <w:pPr>
      <w:spacing w:after="120"/>
    </w:pPr>
  </w:style>
  <w:style w:type="character" w:customStyle="1" w:styleId="ad">
    <w:name w:val="Основной текст Знак"/>
    <w:basedOn w:val="a0"/>
    <w:link w:val="ac"/>
    <w:rsid w:val="00F502F3"/>
    <w:rPr>
      <w:sz w:val="24"/>
      <w:szCs w:val="24"/>
    </w:rPr>
  </w:style>
  <w:style w:type="paragraph" w:customStyle="1" w:styleId="datetime">
    <w:name w:val="datetime"/>
    <w:basedOn w:val="a"/>
    <w:rsid w:val="00545414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B66B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66B3B"/>
    <w:rPr>
      <w:sz w:val="24"/>
      <w:szCs w:val="24"/>
    </w:rPr>
  </w:style>
  <w:style w:type="paragraph" w:styleId="af0">
    <w:name w:val="List Paragraph"/>
    <w:basedOn w:val="a"/>
    <w:uiPriority w:val="34"/>
    <w:qFormat/>
    <w:rsid w:val="00CC10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1">
    <w:name w:val="Table Grid"/>
    <w:basedOn w:val="a1"/>
    <w:rsid w:val="00245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unhideWhenUsed/>
    <w:rsid w:val="00273834"/>
    <w:pPr>
      <w:suppressAutoHyphens/>
    </w:pPr>
    <w:rPr>
      <w:sz w:val="20"/>
      <w:szCs w:val="20"/>
      <w:lang w:eastAsia="zh-CN"/>
    </w:rPr>
  </w:style>
  <w:style w:type="character" w:customStyle="1" w:styleId="af3">
    <w:name w:val="Текст концевой сноски Знак"/>
    <w:basedOn w:val="a0"/>
    <w:link w:val="af2"/>
    <w:uiPriority w:val="99"/>
    <w:rsid w:val="00273834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72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FB60C-B0C2-4156-8618-E6F6DABD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new</cp:lastModifiedBy>
  <cp:revision>2</cp:revision>
  <cp:lastPrinted>2015-05-27T07:29:00Z</cp:lastPrinted>
  <dcterms:created xsi:type="dcterms:W3CDTF">2015-06-01T08:11:00Z</dcterms:created>
  <dcterms:modified xsi:type="dcterms:W3CDTF">2015-06-01T08:11:00Z</dcterms:modified>
</cp:coreProperties>
</file>