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Договор аренды через «</w:t>
      </w:r>
      <w:r>
        <w:rPr>
          <w:rFonts w:ascii="Times New Roman" w:hAnsi="Times New Roman"/>
          <w:b w:val="1"/>
          <w:sz w:val="28"/>
        </w:rPr>
        <w:t>Госуслуги</w:t>
      </w:r>
      <w:r>
        <w:rPr>
          <w:rFonts w:ascii="Times New Roman" w:hAnsi="Times New Roman"/>
          <w:b w:val="1"/>
          <w:sz w:val="28"/>
        </w:rPr>
        <w:t>» - это возможно!</w:t>
      </w:r>
    </w:p>
    <w:p w14:paraId="02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 портале «</w:t>
      </w:r>
      <w:r>
        <w:rPr>
          <w:rFonts w:ascii="Times New Roman" w:hAnsi="Times New Roman"/>
          <w:sz w:val="28"/>
        </w:rPr>
        <w:t>Госуслуги</w:t>
      </w:r>
      <w:r>
        <w:rPr>
          <w:rFonts w:ascii="Times New Roman" w:hAnsi="Times New Roman"/>
          <w:sz w:val="28"/>
        </w:rPr>
        <w:t>» можно заключить договор найма квартиры, если объявление об аренде размещено на онлайн-платформе.</w:t>
      </w:r>
    </w:p>
    <w:p w14:paraId="03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4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Условия оформления:</w:t>
      </w:r>
    </w:p>
    <w:p w14:paraId="05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предмет договора — только квартира, находящаяся в собственности одного лица;</w:t>
      </w:r>
    </w:p>
    <w:p w14:paraId="06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собственник и наниматель — совершеннолетние граждане РФ, имеющие подтвержденные учетные записи в «</w:t>
      </w:r>
      <w:r>
        <w:rPr>
          <w:rFonts w:ascii="Times New Roman" w:hAnsi="Times New Roman"/>
          <w:sz w:val="28"/>
        </w:rPr>
        <w:t>Госуслугах</w:t>
      </w:r>
      <w:r>
        <w:rPr>
          <w:rFonts w:ascii="Times New Roman" w:hAnsi="Times New Roman"/>
          <w:sz w:val="28"/>
        </w:rPr>
        <w:t>»;</w:t>
      </w:r>
    </w:p>
    <w:p w14:paraId="07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срок аренды — от 1 дня до 11 месяцев.</w:t>
      </w:r>
    </w:p>
    <w:p w14:paraId="08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9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договор предусматривает временную регистрацию, создается черновик заявления в подразделение МВД России, его следует проверить и нажать «Отправить» (ответ придет в личный кабинет на «</w:t>
      </w:r>
      <w:r>
        <w:rPr>
          <w:rFonts w:ascii="Times New Roman" w:hAnsi="Times New Roman"/>
          <w:sz w:val="28"/>
        </w:rPr>
        <w:t>Госуслугах</w:t>
      </w:r>
      <w:r>
        <w:rPr>
          <w:rFonts w:ascii="Times New Roman" w:hAnsi="Times New Roman"/>
          <w:sz w:val="28"/>
        </w:rPr>
        <w:t>»).</w:t>
      </w:r>
    </w:p>
    <w:p w14:paraId="0A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B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Авторизация через «</w:t>
      </w:r>
      <w:r>
        <w:rPr>
          <w:rFonts w:ascii="Times New Roman" w:hAnsi="Times New Roman"/>
          <w:sz w:val="28"/>
        </w:rPr>
        <w:t>Госуслуги</w:t>
      </w:r>
      <w:r>
        <w:rPr>
          <w:rFonts w:ascii="Times New Roman" w:hAnsi="Times New Roman"/>
          <w:sz w:val="28"/>
        </w:rPr>
        <w:t xml:space="preserve">» подтверждает личность участников сделки и снижает риск столкнуться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злоумышленниками.</w:t>
      </w:r>
    </w:p>
    <w:p w14:paraId="0C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</w:t>
      </w:r>
    </w:p>
    <w:p w14:paraId="0D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Новое в законе: защита жильцов, отказавшихся от приватизации</w:t>
      </w:r>
    </w:p>
    <w:p w14:paraId="0F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изъятии жилого помещения для государственных или муниципальных нужд (например, в рамках расселения аварийного фонда), бывшие члены семьи собственника, отказавшиеся от участия в приватизации такого помещения, могут получить жилье по договору социального найма вне очереди.</w:t>
      </w:r>
    </w:p>
    <w:p w14:paraId="10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Но, при соблюдении условий:</w:t>
      </w:r>
    </w:p>
    <w:p w14:paraId="12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у бывших членов семьи сохранено право пользования жилым помещением;</w:t>
      </w:r>
    </w:p>
    <w:p w14:paraId="13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для них это жилье - единственное пригодное для постоянного проживания;</w:t>
      </w:r>
    </w:p>
    <w:p w14:paraId="14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• они приняты на учет в качестве </w:t>
      </w:r>
      <w:r>
        <w:rPr>
          <w:rFonts w:ascii="Times New Roman" w:hAnsi="Times New Roman"/>
          <w:sz w:val="28"/>
        </w:rPr>
        <w:t>нуждающихся</w:t>
      </w:r>
      <w:r>
        <w:rPr>
          <w:rFonts w:ascii="Times New Roman" w:hAnsi="Times New Roman"/>
          <w:sz w:val="28"/>
        </w:rPr>
        <w:t xml:space="preserve"> в жилом помещении/ имеют право встать на него.</w:t>
      </w:r>
    </w:p>
    <w:p w14:paraId="15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качестве</w:t>
      </w:r>
      <w:r>
        <w:rPr>
          <w:rFonts w:ascii="Times New Roman" w:hAnsi="Times New Roman"/>
          <w:sz w:val="28"/>
        </w:rPr>
        <w:t xml:space="preserve"> альтернативы может быть предоставлено:</w:t>
      </w:r>
    </w:p>
    <w:p w14:paraId="17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жилое помещение маневренного фонда (для временного проживания);</w:t>
      </w:r>
    </w:p>
    <w:p w14:paraId="18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жилое помещение на иных законных основаниях;</w:t>
      </w:r>
    </w:p>
    <w:p w14:paraId="19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денежное возмещение (с письменного согласия всех членов семьи, в том числе временно отсутствующих).</w:t>
      </w:r>
    </w:p>
    <w:p w14:paraId="1A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</w:t>
      </w:r>
    </w:p>
    <w:p w14:paraId="1B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C000000">
      <w:pPr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Что изменится с запуском цифрового рубля?</w:t>
      </w:r>
    </w:p>
    <w:p w14:paraId="1D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Цифровой рубль - официальная валюта в электронном виде, выпускаемая Центробанком. Цифровой рубль равен обычному рублю и хранится на платформе Банка России.</w:t>
      </w:r>
    </w:p>
    <w:p w14:paraId="1E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октября социальные выплаты (например, пособия на детей) в тестовом режиме начнут перечислять не на карты, а на цифровые кошельки при согласии пользователя.</w:t>
      </w:r>
    </w:p>
    <w:p w14:paraId="1F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получения сре</w:t>
      </w:r>
      <w:r>
        <w:rPr>
          <w:rFonts w:ascii="Times New Roman" w:hAnsi="Times New Roman"/>
          <w:sz w:val="28"/>
        </w:rPr>
        <w:t>дств в ц</w:t>
      </w:r>
      <w:r>
        <w:rPr>
          <w:rFonts w:ascii="Times New Roman" w:hAnsi="Times New Roman"/>
          <w:sz w:val="28"/>
        </w:rPr>
        <w:t>ифровых рублях необходимо открыть специальный счет в мобильном приложении банка.</w:t>
      </w:r>
    </w:p>
    <w:p w14:paraId="20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 цифрового рубля - сделать выплаты защищенными, снизить риски возможного мошенничества.</w:t>
      </w:r>
    </w:p>
    <w:p w14:paraId="21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</w:t>
      </w:r>
    </w:p>
    <w:p w14:paraId="22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3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b w:val="1"/>
          <w:color w:val="2C2D2E"/>
          <w:sz w:val="28"/>
        </w:rPr>
        <w:t>Схема обмана - поддельная квитанция за ЖКУ</w:t>
      </w:r>
    </w:p>
    <w:p w14:paraId="24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25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2C2D2E"/>
          <w:sz w:val="28"/>
        </w:rPr>
      </w:pPr>
      <w:r>
        <w:rPr>
          <w:rFonts w:ascii="Times New Roman" w:hAnsi="Times New Roman"/>
          <w:i w:val="0"/>
          <w:color w:val="2C2D2E"/>
          <w:sz w:val="28"/>
        </w:rPr>
        <w:t>Мошенники подбрасывают в почтовые ящики поддельные квитанции за ЖКУ с QR-кодом для оплаты</w:t>
      </w:r>
    </w:p>
    <w:p w14:paraId="26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2C2D2E"/>
          <w:sz w:val="28"/>
        </w:rPr>
      </w:pPr>
    </w:p>
    <w:p w14:paraId="27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2C2D2E"/>
          <w:sz w:val="28"/>
        </w:rPr>
      </w:pPr>
      <w:r>
        <w:rPr>
          <w:rFonts w:ascii="Times New Roman" w:hAnsi="Times New Roman"/>
          <w:i w:val="0"/>
          <w:color w:val="2C2D2E"/>
          <w:sz w:val="28"/>
        </w:rPr>
        <w:t>Признаки ненастоящей квитанции:</w:t>
      </w:r>
    </w:p>
    <w:p w14:paraId="28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2C2D2E"/>
          <w:sz w:val="28"/>
        </w:rPr>
      </w:pPr>
      <w:r>
        <w:rPr>
          <w:rFonts w:ascii="Times New Roman" w:hAnsi="Times New Roman"/>
          <w:i w:val="0"/>
          <w:color w:val="2C2D2E"/>
          <w:sz w:val="28"/>
        </w:rPr>
        <w:t>1) </w:t>
      </w:r>
      <w:r>
        <w:rPr>
          <w:rFonts w:ascii="Times New Roman" w:hAnsi="Times New Roman"/>
          <w:b w:val="1"/>
          <w:i w:val="0"/>
          <w:color w:val="2C2D2E"/>
          <w:sz w:val="28"/>
        </w:rPr>
        <w:t>высокая сумма платежа</w:t>
      </w:r>
      <w:r>
        <w:rPr>
          <w:rFonts w:ascii="Times New Roman" w:hAnsi="Times New Roman"/>
          <w:i w:val="0"/>
          <w:color w:val="2C2D2E"/>
          <w:sz w:val="28"/>
        </w:rPr>
        <w:t>;</w:t>
      </w:r>
    </w:p>
    <w:p w14:paraId="29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2C2D2E"/>
          <w:sz w:val="28"/>
        </w:rPr>
      </w:pPr>
      <w:r>
        <w:rPr>
          <w:rFonts w:ascii="Times New Roman" w:hAnsi="Times New Roman"/>
          <w:i w:val="0"/>
          <w:color w:val="2C2D2E"/>
          <w:sz w:val="28"/>
        </w:rPr>
        <w:t>2) </w:t>
      </w:r>
      <w:r>
        <w:rPr>
          <w:rFonts w:ascii="Times New Roman" w:hAnsi="Times New Roman"/>
          <w:b w:val="1"/>
          <w:i w:val="0"/>
          <w:color w:val="2C2D2E"/>
          <w:sz w:val="28"/>
        </w:rPr>
        <w:t>недостоверные</w:t>
      </w:r>
      <w:r>
        <w:rPr>
          <w:rFonts w:ascii="Times New Roman" w:hAnsi="Times New Roman"/>
          <w:i w:val="0"/>
          <w:color w:val="2C2D2E"/>
          <w:sz w:val="28"/>
        </w:rPr>
        <w:t> </w:t>
      </w:r>
      <w:r>
        <w:rPr>
          <w:rFonts w:ascii="Times New Roman" w:hAnsi="Times New Roman"/>
          <w:b w:val="1"/>
          <w:i w:val="0"/>
          <w:color w:val="2C2D2E"/>
          <w:sz w:val="28"/>
        </w:rPr>
        <w:t>реквизиты</w:t>
      </w:r>
      <w:r>
        <w:rPr>
          <w:rFonts w:ascii="Times New Roman" w:hAnsi="Times New Roman"/>
          <w:i w:val="0"/>
          <w:color w:val="2C2D2E"/>
          <w:sz w:val="28"/>
        </w:rPr>
        <w:t> (ИНН, расчетный счет отличаются от официальных данных управляющей компании);</w:t>
      </w:r>
    </w:p>
    <w:p w14:paraId="2A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2C2D2E"/>
          <w:sz w:val="28"/>
        </w:rPr>
      </w:pPr>
      <w:r>
        <w:rPr>
          <w:rFonts w:ascii="Times New Roman" w:hAnsi="Times New Roman"/>
          <w:i w:val="0"/>
          <w:color w:val="2C2D2E"/>
          <w:sz w:val="28"/>
        </w:rPr>
        <w:t>3) </w:t>
      </w:r>
      <w:r>
        <w:rPr>
          <w:rFonts w:ascii="Times New Roman" w:hAnsi="Times New Roman"/>
          <w:b w:val="1"/>
          <w:i w:val="0"/>
          <w:color w:val="2C2D2E"/>
          <w:sz w:val="28"/>
        </w:rPr>
        <w:t>QR-код</w:t>
      </w:r>
      <w:r>
        <w:rPr>
          <w:rFonts w:ascii="Times New Roman" w:hAnsi="Times New Roman"/>
          <w:i w:val="0"/>
          <w:color w:val="2C2D2E"/>
          <w:sz w:val="28"/>
        </w:rPr>
        <w:t> ведет не на портал «</w:t>
      </w:r>
      <w:r>
        <w:rPr>
          <w:rFonts w:ascii="Times New Roman" w:hAnsi="Times New Roman"/>
          <w:i w:val="0"/>
          <w:color w:val="2C2D2E"/>
          <w:sz w:val="28"/>
        </w:rPr>
        <w:t>Госуслуги</w:t>
      </w:r>
      <w:r>
        <w:rPr>
          <w:rFonts w:ascii="Times New Roman" w:hAnsi="Times New Roman"/>
          <w:i w:val="0"/>
          <w:color w:val="2C2D2E"/>
          <w:sz w:val="28"/>
        </w:rPr>
        <w:t>»/сайт управляющей компании, а на сторонний ресурс;</w:t>
      </w:r>
    </w:p>
    <w:p w14:paraId="2B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2C2D2E"/>
          <w:sz w:val="28"/>
        </w:rPr>
      </w:pPr>
      <w:r>
        <w:rPr>
          <w:rFonts w:ascii="Times New Roman" w:hAnsi="Times New Roman"/>
          <w:i w:val="0"/>
          <w:color w:val="2C2D2E"/>
          <w:sz w:val="28"/>
        </w:rPr>
        <w:t>4) </w:t>
      </w:r>
      <w:r>
        <w:rPr>
          <w:rFonts w:ascii="Times New Roman" w:hAnsi="Times New Roman"/>
          <w:b w:val="1"/>
          <w:i w:val="0"/>
          <w:color w:val="2C2D2E"/>
          <w:sz w:val="28"/>
        </w:rPr>
        <w:t>отсутствие</w:t>
      </w:r>
      <w:r>
        <w:rPr>
          <w:rFonts w:ascii="Times New Roman" w:hAnsi="Times New Roman"/>
          <w:i w:val="0"/>
          <w:color w:val="2C2D2E"/>
          <w:sz w:val="28"/>
        </w:rPr>
        <w:t> </w:t>
      </w:r>
      <w:r>
        <w:rPr>
          <w:rFonts w:ascii="Times New Roman" w:hAnsi="Times New Roman"/>
          <w:b w:val="1"/>
          <w:i w:val="0"/>
          <w:color w:val="2C2D2E"/>
          <w:sz w:val="28"/>
        </w:rPr>
        <w:t>логотипов </w:t>
      </w:r>
      <w:r>
        <w:rPr>
          <w:rFonts w:ascii="Times New Roman" w:hAnsi="Times New Roman"/>
          <w:i w:val="0"/>
          <w:color w:val="2C2D2E"/>
          <w:sz w:val="28"/>
        </w:rPr>
        <w:t>ГИС ЖКХ, портала «</w:t>
      </w:r>
      <w:r>
        <w:rPr>
          <w:rFonts w:ascii="Times New Roman" w:hAnsi="Times New Roman"/>
          <w:i w:val="0"/>
          <w:color w:val="2C2D2E"/>
          <w:sz w:val="28"/>
        </w:rPr>
        <w:t>Госуслуг</w:t>
      </w:r>
      <w:r>
        <w:rPr>
          <w:rFonts w:ascii="Times New Roman" w:hAnsi="Times New Roman"/>
          <w:i w:val="0"/>
          <w:color w:val="2C2D2E"/>
          <w:sz w:val="28"/>
        </w:rPr>
        <w:t>» или управляющей компании на квитанции;</w:t>
      </w:r>
    </w:p>
    <w:p w14:paraId="2C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2C2D2E"/>
          <w:sz w:val="28"/>
        </w:rPr>
      </w:pPr>
      <w:r>
        <w:rPr>
          <w:rFonts w:ascii="Times New Roman" w:hAnsi="Times New Roman"/>
          <w:i w:val="0"/>
          <w:color w:val="2C2D2E"/>
          <w:sz w:val="28"/>
        </w:rPr>
        <w:t xml:space="preserve">5) ваши ФИО </w:t>
      </w:r>
      <w:r>
        <w:rPr>
          <w:rFonts w:ascii="Times New Roman" w:hAnsi="Times New Roman"/>
          <w:i w:val="0"/>
          <w:color w:val="2C2D2E"/>
          <w:sz w:val="28"/>
        </w:rPr>
        <w:t>заменяются на обезличенное</w:t>
      </w:r>
      <w:r>
        <w:rPr>
          <w:rFonts w:ascii="Times New Roman" w:hAnsi="Times New Roman"/>
          <w:i w:val="0"/>
          <w:color w:val="2C2D2E"/>
          <w:sz w:val="28"/>
        </w:rPr>
        <w:t xml:space="preserve"> понятие «</w:t>
      </w:r>
      <w:r>
        <w:rPr>
          <w:rFonts w:ascii="Times New Roman" w:hAnsi="Times New Roman"/>
          <w:b w:val="1"/>
          <w:i w:val="0"/>
          <w:color w:val="2C2D2E"/>
          <w:sz w:val="28"/>
        </w:rPr>
        <w:t>плательщик</w:t>
      </w:r>
      <w:r>
        <w:rPr>
          <w:rFonts w:ascii="Times New Roman" w:hAnsi="Times New Roman"/>
          <w:i w:val="0"/>
          <w:color w:val="2C2D2E"/>
          <w:sz w:val="28"/>
        </w:rPr>
        <w:t>»;</w:t>
      </w:r>
    </w:p>
    <w:p w14:paraId="2D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2C2D2E"/>
          <w:sz w:val="28"/>
        </w:rPr>
      </w:pPr>
      <w:r>
        <w:rPr>
          <w:rFonts w:ascii="Times New Roman" w:hAnsi="Times New Roman"/>
          <w:i w:val="0"/>
          <w:color w:val="2C2D2E"/>
          <w:sz w:val="28"/>
        </w:rPr>
        <w:t>6) </w:t>
      </w:r>
      <w:r>
        <w:rPr>
          <w:rFonts w:ascii="Times New Roman" w:hAnsi="Times New Roman"/>
          <w:b w:val="1"/>
          <w:i w:val="0"/>
          <w:color w:val="2C2D2E"/>
          <w:sz w:val="28"/>
        </w:rPr>
        <w:t>сомнительное качество бумаги</w:t>
      </w:r>
      <w:r>
        <w:rPr>
          <w:rFonts w:ascii="Times New Roman" w:hAnsi="Times New Roman"/>
          <w:i w:val="0"/>
          <w:color w:val="2C2D2E"/>
          <w:sz w:val="28"/>
        </w:rPr>
        <w:t>, на которой изготовлен платежный документ.</w:t>
      </w:r>
    </w:p>
    <w:p w14:paraId="2E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2C2D2E"/>
          <w:sz w:val="28"/>
        </w:rPr>
      </w:pPr>
    </w:p>
    <w:p w14:paraId="2F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2C2D2E"/>
          <w:sz w:val="28"/>
        </w:rPr>
      </w:pPr>
      <w:r>
        <w:rPr>
          <w:rFonts w:ascii="Times New Roman" w:hAnsi="Times New Roman"/>
          <w:i w:val="0"/>
          <w:color w:val="2C2D2E"/>
          <w:sz w:val="28"/>
        </w:rPr>
        <w:t>При возникновении сомнений проверьте квитанцию через личный кабинет в мобильном приложении либо позвоните в управляющую компанию.</w:t>
      </w:r>
    </w:p>
    <w:p w14:paraId="30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1"/>
          <w:color w:val="2C2D2E"/>
          <w:sz w:val="28"/>
        </w:rPr>
      </w:pPr>
    </w:p>
    <w:p w14:paraId="31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1"/>
          <w:color w:val="2C2D2E"/>
          <w:sz w:val="28"/>
        </w:rPr>
      </w:pPr>
      <w:r>
        <w:rPr>
          <w:rFonts w:ascii="Times New Roman" w:hAnsi="Times New Roman"/>
          <w:i w:val="1"/>
          <w:color w:val="2C2D2E"/>
          <w:sz w:val="28"/>
        </w:rPr>
        <w:t>______</w:t>
      </w:r>
    </w:p>
    <w:p w14:paraId="32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1"/>
          <w:color w:val="2C2D2E"/>
          <w:sz w:val="28"/>
        </w:rPr>
      </w:pPr>
    </w:p>
    <w:p w14:paraId="33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2C2D2E"/>
          <w:sz w:val="28"/>
        </w:rPr>
      </w:pPr>
      <w:r>
        <w:rPr>
          <w:rFonts w:ascii="Times New Roman" w:hAnsi="Times New Roman"/>
          <w:b w:val="1"/>
          <w:color w:val="2C2D2E"/>
          <w:sz w:val="28"/>
        </w:rPr>
        <w:t>Как получить налоговый вычет за лечение?</w:t>
      </w:r>
    </w:p>
    <w:p w14:paraId="34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Налоговый вычет – возможность вернуть часть денег, потраченных на собственное лечение и лечение своих близких (13% от затрат в пределах лимита, составляющего 150 000 руб., но не более 19 500 руб. за год).</w:t>
      </w:r>
    </w:p>
    <w:p w14:paraId="35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 xml:space="preserve">Нерезиденты, </w:t>
      </w:r>
      <w:r>
        <w:rPr>
          <w:rFonts w:ascii="Times New Roman" w:hAnsi="Times New Roman"/>
          <w:color w:val="2C2D2E"/>
          <w:sz w:val="28"/>
        </w:rPr>
        <w:t>самозанятые</w:t>
      </w:r>
      <w:r>
        <w:rPr>
          <w:rFonts w:ascii="Times New Roman" w:hAnsi="Times New Roman"/>
          <w:color w:val="2C2D2E"/>
          <w:sz w:val="28"/>
        </w:rPr>
        <w:t xml:space="preserve"> и индивидуальные предприниматели, использующие упрощенную систему налогообложения, на возврат налога претендовать не могут.</w:t>
      </w:r>
    </w:p>
    <w:p w14:paraId="36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Налоговый вычет распространяется на лечение несовершеннолетних детей, родителей, супругов, если платеж за них внесен лицом, заявляющим налоговый вычет.</w:t>
      </w:r>
    </w:p>
    <w:p w14:paraId="37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Срок предъявления вычета - 3 года (в 2025 году можно вернуть часть денежных средств, потраченных на лечение в 2022-2024 годах).</w:t>
      </w:r>
    </w:p>
    <w:p w14:paraId="38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Налоговый вычет можно получить за расходы, затраченные на лечение в больницах и частных клиниках, на лекарства, приобретенные по рецептам, санаторные услуги и добровольное медицинское страхование.</w:t>
      </w:r>
    </w:p>
    <w:p w14:paraId="39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3A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Документы для получения налогового вычета:</w:t>
      </w:r>
    </w:p>
    <w:p w14:paraId="3B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•налоговая декларация 3-НДФЛ;</w:t>
      </w:r>
    </w:p>
    <w:p w14:paraId="3C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•договор с лечащей организацией, справка об оплате медицинских услуг и соответствующие чеки;</w:t>
      </w:r>
    </w:p>
    <w:p w14:paraId="3D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•справка 2-НДФЛ (</w:t>
      </w:r>
      <w:r>
        <w:rPr>
          <w:rFonts w:ascii="Times New Roman" w:hAnsi="Times New Roman"/>
          <w:color w:val="2C2D2E"/>
          <w:sz w:val="28"/>
        </w:rPr>
        <w:t>получается</w:t>
      </w:r>
      <w:r>
        <w:rPr>
          <w:rFonts w:ascii="Times New Roman" w:hAnsi="Times New Roman"/>
          <w:color w:val="2C2D2E"/>
          <w:sz w:val="28"/>
        </w:rPr>
        <w:t xml:space="preserve"> через портал «</w:t>
      </w:r>
      <w:r>
        <w:rPr>
          <w:rFonts w:ascii="Times New Roman" w:hAnsi="Times New Roman"/>
          <w:color w:val="2C2D2E"/>
          <w:sz w:val="28"/>
        </w:rPr>
        <w:t>Госуслуги</w:t>
      </w:r>
      <w:r>
        <w:rPr>
          <w:rFonts w:ascii="Times New Roman" w:hAnsi="Times New Roman"/>
          <w:color w:val="2C2D2E"/>
          <w:sz w:val="28"/>
        </w:rPr>
        <w:t>» или работодателя);</w:t>
      </w:r>
    </w:p>
    <w:p w14:paraId="3E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• документы, подтверждающие родство (при оформлении вычета на расходы на лечение родственника).</w:t>
      </w:r>
    </w:p>
    <w:p w14:paraId="3F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Куда обращаться:</w:t>
      </w:r>
    </w:p>
    <w:p w14:paraId="40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•в налоговую инспекцию по месту регистрации с бумажным заявлением или</w:t>
      </w:r>
    </w:p>
    <w:p w14:paraId="41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•прикрепить сканы документов и заполнить форму заявления в личном кабинете налогоплательщика в мобильном приложении.</w:t>
      </w:r>
    </w:p>
    <w:p w14:paraId="42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_______</w:t>
      </w:r>
    </w:p>
    <w:p w14:paraId="43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44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2C2D2E"/>
          <w:sz w:val="28"/>
        </w:rPr>
      </w:pPr>
      <w:r>
        <w:rPr>
          <w:rFonts w:ascii="Times New Roman" w:hAnsi="Times New Roman"/>
          <w:b w:val="1"/>
          <w:color w:val="2C2D2E"/>
          <w:sz w:val="28"/>
        </w:rPr>
        <w:t>Новое в законе: сохранение рабочего места за участником СВО, находящемся на больничном после окончания службы</w:t>
      </w:r>
    </w:p>
    <w:p w14:paraId="45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▪</w:t>
      </w:r>
      <w:r>
        <w:rPr>
          <w:rFonts w:ascii="Times New Roman" w:hAnsi="Times New Roman"/>
          <w:color w:val="2C2D2E"/>
          <w:sz w:val="28"/>
        </w:rPr>
        <w:t>Трудовой договор автоматически продлевается на время, необходимое для восстановления и реабилитации лица, вернувшего со службы, даже если лечение превышает три месяца;</w:t>
      </w:r>
    </w:p>
    <w:p w14:paraId="46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▪</w:t>
      </w:r>
      <w:r>
        <w:rPr>
          <w:rFonts w:ascii="Times New Roman" w:hAnsi="Times New Roman"/>
          <w:color w:val="2C2D2E"/>
          <w:sz w:val="28"/>
        </w:rPr>
        <w:t>Если участник СВО заболел после окончания службы, но еще не приступил к работе, больничный лист будет оплачен из средств Социального фонда России;</w:t>
      </w:r>
    </w:p>
    <w:p w14:paraId="47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▪</w:t>
      </w:r>
      <w:r>
        <w:rPr>
          <w:rFonts w:ascii="Times New Roman" w:hAnsi="Times New Roman"/>
          <w:color w:val="2C2D2E"/>
          <w:sz w:val="28"/>
        </w:rPr>
        <w:t>Участнику СВО гарантируется защита от незаконного увольнения.</w:t>
      </w:r>
    </w:p>
    <w:p w14:paraId="48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_______</w:t>
      </w:r>
    </w:p>
    <w:p w14:paraId="49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4A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2C2D2E"/>
          <w:sz w:val="28"/>
        </w:rPr>
      </w:pPr>
      <w:r>
        <w:rPr>
          <w:rFonts w:ascii="Times New Roman" w:hAnsi="Times New Roman"/>
          <w:b w:val="1"/>
          <w:color w:val="2C2D2E"/>
          <w:sz w:val="28"/>
        </w:rPr>
        <w:t>Могут ли данные портала «</w:t>
      </w:r>
      <w:r>
        <w:rPr>
          <w:rFonts w:ascii="Times New Roman" w:hAnsi="Times New Roman"/>
          <w:b w:val="1"/>
          <w:color w:val="2C2D2E"/>
          <w:sz w:val="28"/>
        </w:rPr>
        <w:t>Госуслуги</w:t>
      </w:r>
      <w:r>
        <w:rPr>
          <w:rFonts w:ascii="Times New Roman" w:hAnsi="Times New Roman"/>
          <w:b w:val="1"/>
          <w:color w:val="2C2D2E"/>
          <w:sz w:val="28"/>
        </w:rPr>
        <w:t>» заменить паспорт?</w:t>
      </w:r>
    </w:p>
    <w:p w14:paraId="4B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Представление гражданами РФ сведений, содержащихся в мобильном приложении «</w:t>
      </w:r>
      <w:r>
        <w:rPr>
          <w:rFonts w:ascii="Times New Roman" w:hAnsi="Times New Roman"/>
          <w:color w:val="2C2D2E"/>
          <w:sz w:val="28"/>
        </w:rPr>
        <w:t>Госуслуги</w:t>
      </w:r>
      <w:r>
        <w:rPr>
          <w:rFonts w:ascii="Times New Roman" w:hAnsi="Times New Roman"/>
          <w:color w:val="2C2D2E"/>
          <w:sz w:val="28"/>
        </w:rPr>
        <w:t>», в отдельных случаях приравнивается к предъявлению оригиналов документов.</w:t>
      </w:r>
    </w:p>
    <w:p w14:paraId="4C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4D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Предъявлять паспорт гражданина РФ через мобильное приложение «</w:t>
      </w:r>
      <w:r>
        <w:rPr>
          <w:rFonts w:ascii="Times New Roman" w:hAnsi="Times New Roman"/>
          <w:color w:val="2C2D2E"/>
          <w:sz w:val="28"/>
        </w:rPr>
        <w:t>Госуслуги</w:t>
      </w:r>
      <w:r>
        <w:rPr>
          <w:rFonts w:ascii="Times New Roman" w:hAnsi="Times New Roman"/>
          <w:color w:val="2C2D2E"/>
          <w:sz w:val="28"/>
        </w:rPr>
        <w:t xml:space="preserve">» с 30 сентября 2025 года можно </w:t>
      </w:r>
      <w:r>
        <w:rPr>
          <w:rFonts w:ascii="Times New Roman" w:hAnsi="Times New Roman"/>
          <w:color w:val="2C2D2E"/>
          <w:sz w:val="28"/>
        </w:rPr>
        <w:t>для</w:t>
      </w:r>
      <w:r>
        <w:rPr>
          <w:rFonts w:ascii="Times New Roman" w:hAnsi="Times New Roman"/>
          <w:color w:val="2C2D2E"/>
          <w:sz w:val="28"/>
        </w:rPr>
        <w:t>:</w:t>
      </w:r>
    </w:p>
    <w:p w14:paraId="4E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▪</w:t>
      </w:r>
      <w:r>
        <w:rPr>
          <w:rFonts w:ascii="Times New Roman" w:hAnsi="Times New Roman"/>
          <w:color w:val="2C2D2E"/>
          <w:sz w:val="28"/>
        </w:rPr>
        <w:t>подтверждения возраста при посещении музея и (или) иного мероприятия;</w:t>
      </w:r>
    </w:p>
    <w:p w14:paraId="4F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▪</w:t>
      </w:r>
      <w:r>
        <w:rPr>
          <w:rFonts w:ascii="Times New Roman" w:hAnsi="Times New Roman"/>
          <w:color w:val="2C2D2E"/>
          <w:sz w:val="28"/>
        </w:rPr>
        <w:t>при отправке и (или) приеме  почтовой корреспонденции;</w:t>
      </w:r>
    </w:p>
    <w:p w14:paraId="50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▪</w:t>
      </w:r>
      <w:r>
        <w:rPr>
          <w:rFonts w:ascii="Times New Roman" w:hAnsi="Times New Roman"/>
          <w:color w:val="2C2D2E"/>
          <w:sz w:val="28"/>
        </w:rPr>
        <w:t>при покупке товаров с возрастным ограничением 18+.</w:t>
      </w:r>
    </w:p>
    <w:p w14:paraId="51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_______</w:t>
      </w:r>
    </w:p>
    <w:p w14:paraId="52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2C2D2E"/>
          <w:sz w:val="28"/>
        </w:rPr>
      </w:pPr>
      <w:r>
        <w:rPr>
          <w:rFonts w:ascii="Times New Roman" w:hAnsi="Times New Roman"/>
          <w:b w:val="1"/>
          <w:color w:val="2C2D2E"/>
          <w:sz w:val="28"/>
        </w:rPr>
        <w:t>Защита аккаунта на портале «</w:t>
      </w:r>
      <w:r>
        <w:rPr>
          <w:rFonts w:ascii="Times New Roman" w:hAnsi="Times New Roman"/>
          <w:b w:val="1"/>
          <w:color w:val="2C2D2E"/>
          <w:sz w:val="28"/>
        </w:rPr>
        <w:t>Госуслуги</w:t>
      </w:r>
      <w:r>
        <w:rPr>
          <w:rFonts w:ascii="Times New Roman" w:hAnsi="Times New Roman"/>
          <w:b w:val="1"/>
          <w:color w:val="2C2D2E"/>
          <w:sz w:val="28"/>
        </w:rPr>
        <w:t>» через «доверенный контакт»</w:t>
      </w:r>
    </w:p>
    <w:p w14:paraId="53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Новый способ защиты аккаунта  на «</w:t>
      </w:r>
      <w:r>
        <w:rPr>
          <w:rFonts w:ascii="Times New Roman" w:hAnsi="Times New Roman"/>
          <w:color w:val="2C2D2E"/>
          <w:sz w:val="28"/>
        </w:rPr>
        <w:t>Госуслугах</w:t>
      </w:r>
      <w:r>
        <w:rPr>
          <w:rFonts w:ascii="Times New Roman" w:hAnsi="Times New Roman"/>
          <w:color w:val="2C2D2E"/>
          <w:sz w:val="28"/>
        </w:rPr>
        <w:t>» - опция «доверенный контакт» (определенное лицо информируется о смене вами пароля).</w:t>
      </w:r>
    </w:p>
    <w:p w14:paraId="54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Требования к «доверенному контакту»:</w:t>
      </w:r>
    </w:p>
    <w:p w14:paraId="55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▪</w:t>
      </w:r>
      <w:r>
        <w:rPr>
          <w:rFonts w:ascii="Times New Roman" w:hAnsi="Times New Roman"/>
          <w:color w:val="2C2D2E"/>
          <w:sz w:val="28"/>
        </w:rPr>
        <w:t>старше 18 лет;</w:t>
      </w:r>
    </w:p>
    <w:p w14:paraId="56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▪</w:t>
      </w:r>
      <w:r>
        <w:rPr>
          <w:rFonts w:ascii="Times New Roman" w:hAnsi="Times New Roman"/>
          <w:color w:val="2C2D2E"/>
          <w:sz w:val="28"/>
        </w:rPr>
        <w:t>гражданство РФ;</w:t>
      </w:r>
    </w:p>
    <w:p w14:paraId="57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▪</w:t>
      </w:r>
      <w:r>
        <w:rPr>
          <w:rFonts w:ascii="Times New Roman" w:hAnsi="Times New Roman"/>
          <w:color w:val="2C2D2E"/>
          <w:sz w:val="28"/>
        </w:rPr>
        <w:t>наличие подтверждённой учётной записи на «</w:t>
      </w:r>
      <w:r>
        <w:rPr>
          <w:rFonts w:ascii="Times New Roman" w:hAnsi="Times New Roman"/>
          <w:color w:val="2C2D2E"/>
          <w:sz w:val="28"/>
        </w:rPr>
        <w:t>Госуслугах</w:t>
      </w:r>
      <w:r>
        <w:rPr>
          <w:rFonts w:ascii="Times New Roman" w:hAnsi="Times New Roman"/>
          <w:color w:val="2C2D2E"/>
          <w:sz w:val="28"/>
        </w:rPr>
        <w:t>» с актуальными сведениями.</w:t>
      </w:r>
    </w:p>
    <w:p w14:paraId="58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Как подключить:</w:t>
      </w:r>
    </w:p>
    <w:p w14:paraId="59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▪</w:t>
      </w:r>
      <w:r>
        <w:rPr>
          <w:rFonts w:ascii="Times New Roman" w:hAnsi="Times New Roman"/>
          <w:color w:val="2C2D2E"/>
          <w:sz w:val="28"/>
        </w:rPr>
        <w:t xml:space="preserve">В личном </w:t>
      </w:r>
      <w:r>
        <w:rPr>
          <w:rFonts w:ascii="Times New Roman" w:hAnsi="Times New Roman"/>
          <w:color w:val="2C2D2E"/>
          <w:sz w:val="28"/>
        </w:rPr>
        <w:t>кабинете</w:t>
      </w:r>
      <w:r>
        <w:rPr>
          <w:rFonts w:ascii="Times New Roman" w:hAnsi="Times New Roman"/>
          <w:color w:val="2C2D2E"/>
          <w:sz w:val="28"/>
        </w:rPr>
        <w:t xml:space="preserve"> на «</w:t>
      </w:r>
      <w:r>
        <w:rPr>
          <w:rFonts w:ascii="Times New Roman" w:hAnsi="Times New Roman"/>
          <w:color w:val="2C2D2E"/>
          <w:sz w:val="28"/>
        </w:rPr>
        <w:t>Госуслугах</w:t>
      </w:r>
      <w:r>
        <w:rPr>
          <w:rFonts w:ascii="Times New Roman" w:hAnsi="Times New Roman"/>
          <w:color w:val="2C2D2E"/>
          <w:sz w:val="28"/>
        </w:rPr>
        <w:t>» в разделе «Безопасность» выберете опцию «Доверенный контакт»;</w:t>
      </w:r>
    </w:p>
    <w:p w14:paraId="5A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▪</w:t>
      </w:r>
      <w:r>
        <w:rPr>
          <w:rFonts w:ascii="Times New Roman" w:hAnsi="Times New Roman"/>
          <w:color w:val="2C2D2E"/>
          <w:sz w:val="28"/>
        </w:rPr>
        <w:t>Нажмите «Добавить» и укажите данные «доверенного контакта» (имя, номер телефона);</w:t>
      </w:r>
    </w:p>
    <w:p w14:paraId="5B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▪</w:t>
      </w:r>
      <w:r>
        <w:rPr>
          <w:rFonts w:ascii="Times New Roman" w:hAnsi="Times New Roman"/>
          <w:color w:val="2C2D2E"/>
          <w:sz w:val="28"/>
        </w:rPr>
        <w:t>Приглашенному</w:t>
      </w:r>
      <w:r>
        <w:rPr>
          <w:rFonts w:ascii="Times New Roman" w:hAnsi="Times New Roman"/>
          <w:color w:val="2C2D2E"/>
          <w:sz w:val="28"/>
        </w:rPr>
        <w:t xml:space="preserve"> придёт письмо в личный кабинет;</w:t>
      </w:r>
    </w:p>
    <w:p w14:paraId="5C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▪</w:t>
      </w:r>
      <w:r>
        <w:rPr>
          <w:rFonts w:ascii="Times New Roman" w:hAnsi="Times New Roman"/>
          <w:color w:val="2C2D2E"/>
          <w:sz w:val="28"/>
        </w:rPr>
        <w:t>При получении согласия информация о «доверенном контакте» появится в вашем личном кабинете;</w:t>
      </w:r>
    </w:p>
    <w:p w14:paraId="5D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▪</w:t>
      </w:r>
      <w:r>
        <w:rPr>
          <w:rFonts w:ascii="Times New Roman" w:hAnsi="Times New Roman"/>
          <w:color w:val="2C2D2E"/>
          <w:sz w:val="28"/>
        </w:rPr>
        <w:t>При восстановлении доступа к аккаунту смс-код сначала будет приходить «доверенному контакту».</w:t>
      </w:r>
    </w:p>
    <w:p w14:paraId="5E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Отключить «доверенный контакт» или указать другого человека можно в любой момент в личном кабинете.</w:t>
      </w:r>
    </w:p>
    <w:p w14:paraId="5F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______</w:t>
      </w:r>
    </w:p>
    <w:p w14:paraId="60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61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2C2D2E"/>
          <w:sz w:val="28"/>
        </w:rPr>
      </w:pPr>
      <w:r>
        <w:rPr>
          <w:rFonts w:ascii="Times New Roman" w:hAnsi="Times New Roman"/>
          <w:b w:val="1"/>
          <w:color w:val="2C2D2E"/>
          <w:sz w:val="28"/>
        </w:rPr>
        <w:t xml:space="preserve">Можно ли использовать </w:t>
      </w:r>
      <w:r>
        <w:rPr>
          <w:rFonts w:ascii="Times New Roman" w:hAnsi="Times New Roman"/>
          <w:b w:val="1"/>
          <w:color w:val="2C2D2E"/>
          <w:sz w:val="28"/>
        </w:rPr>
        <w:t>маткапитал</w:t>
      </w:r>
      <w:r>
        <w:rPr>
          <w:rFonts w:ascii="Times New Roman" w:hAnsi="Times New Roman"/>
          <w:b w:val="1"/>
          <w:color w:val="2C2D2E"/>
          <w:sz w:val="28"/>
        </w:rPr>
        <w:t xml:space="preserve"> на товары и услуги для особенных детей?</w:t>
      </w:r>
    </w:p>
    <w:p w14:paraId="62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Если индивидуальная программа реабилитации (</w:t>
      </w:r>
      <w:r>
        <w:rPr>
          <w:rFonts w:ascii="Times New Roman" w:hAnsi="Times New Roman"/>
          <w:color w:val="2C2D2E"/>
          <w:sz w:val="28"/>
        </w:rPr>
        <w:t>абилитации</w:t>
      </w:r>
      <w:r>
        <w:rPr>
          <w:rFonts w:ascii="Times New Roman" w:hAnsi="Times New Roman"/>
          <w:color w:val="2C2D2E"/>
          <w:sz w:val="28"/>
        </w:rPr>
        <w:t xml:space="preserve">) содержит рекомендации о товаре (то есть техническом средстве реабилитации) или об услуге, поименованным в перечне Правительства РФ, их можно приобрести за счет средств </w:t>
      </w:r>
      <w:r>
        <w:rPr>
          <w:rFonts w:ascii="Times New Roman" w:hAnsi="Times New Roman"/>
          <w:color w:val="2C2D2E"/>
          <w:sz w:val="28"/>
        </w:rPr>
        <w:t>маткапитала</w:t>
      </w:r>
      <w:r>
        <w:rPr>
          <w:rFonts w:ascii="Times New Roman" w:hAnsi="Times New Roman"/>
          <w:color w:val="2C2D2E"/>
          <w:sz w:val="28"/>
        </w:rPr>
        <w:t>.</w:t>
      </w:r>
    </w:p>
    <w:p w14:paraId="63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 xml:space="preserve">Заявление о распоряжении </w:t>
      </w:r>
      <w:r>
        <w:rPr>
          <w:rFonts w:ascii="Times New Roman" w:hAnsi="Times New Roman"/>
          <w:color w:val="2C2D2E"/>
          <w:sz w:val="28"/>
        </w:rPr>
        <w:t>маткапиталом</w:t>
      </w:r>
      <w:r>
        <w:rPr>
          <w:rFonts w:ascii="Times New Roman" w:hAnsi="Times New Roman"/>
          <w:color w:val="2C2D2E"/>
          <w:sz w:val="28"/>
        </w:rPr>
        <w:t xml:space="preserve"> на приобретение товаров и услуг для детей-инвалидов подается в органы Социального фонда России /МФЦ либо через портал «</w:t>
      </w:r>
      <w:r>
        <w:rPr>
          <w:rFonts w:ascii="Times New Roman" w:hAnsi="Times New Roman"/>
          <w:color w:val="2C2D2E"/>
          <w:sz w:val="28"/>
        </w:rPr>
        <w:t>Госуслуги</w:t>
      </w:r>
      <w:r>
        <w:rPr>
          <w:rFonts w:ascii="Times New Roman" w:hAnsi="Times New Roman"/>
          <w:color w:val="2C2D2E"/>
          <w:sz w:val="28"/>
        </w:rPr>
        <w:t>».</w:t>
      </w:r>
    </w:p>
    <w:p w14:paraId="64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65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К заявлению прикладываются:</w:t>
      </w:r>
    </w:p>
    <w:p w14:paraId="66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▪</w:t>
      </w:r>
      <w:r>
        <w:rPr>
          <w:rFonts w:ascii="Times New Roman" w:hAnsi="Times New Roman"/>
          <w:color w:val="2C2D2E"/>
          <w:sz w:val="28"/>
        </w:rPr>
        <w:t>договор купли-продажи;</w:t>
      </w:r>
    </w:p>
    <w:p w14:paraId="67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▪</w:t>
      </w:r>
      <w:r>
        <w:rPr>
          <w:rFonts w:ascii="Times New Roman" w:hAnsi="Times New Roman"/>
          <w:color w:val="2C2D2E"/>
          <w:sz w:val="28"/>
        </w:rPr>
        <w:t>товарный или кассовый чек;</w:t>
      </w:r>
    </w:p>
    <w:p w14:paraId="68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▪</w:t>
      </w:r>
      <w:r>
        <w:rPr>
          <w:rFonts w:ascii="Times New Roman" w:hAnsi="Times New Roman"/>
          <w:color w:val="2C2D2E"/>
          <w:sz w:val="28"/>
        </w:rPr>
        <w:t>договор об оказании услуг, заключенный с организацией или индивидуальным предпринимателем;</w:t>
      </w:r>
    </w:p>
    <w:p w14:paraId="69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▪</w:t>
      </w:r>
      <w:r>
        <w:rPr>
          <w:rFonts w:ascii="Times New Roman" w:hAnsi="Times New Roman"/>
          <w:color w:val="2C2D2E"/>
          <w:sz w:val="28"/>
        </w:rPr>
        <w:t>иной документ, подтверждающий оплату товаров (услуг);</w:t>
      </w:r>
    </w:p>
    <w:p w14:paraId="6A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▪</w:t>
      </w:r>
      <w:r>
        <w:rPr>
          <w:rFonts w:ascii="Times New Roman" w:hAnsi="Times New Roman"/>
          <w:color w:val="2C2D2E"/>
          <w:sz w:val="28"/>
        </w:rPr>
        <w:t>акт проверки наличия приобретенного товара (в Санкт-Петербурге составляется администрацией района по месту регистрации заявителя).</w:t>
      </w:r>
    </w:p>
    <w:p w14:paraId="6B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 xml:space="preserve">Использовать </w:t>
      </w:r>
      <w:r>
        <w:rPr>
          <w:rFonts w:ascii="Times New Roman" w:hAnsi="Times New Roman"/>
          <w:color w:val="2C2D2E"/>
          <w:sz w:val="28"/>
        </w:rPr>
        <w:t>маткапитал</w:t>
      </w:r>
      <w:r>
        <w:rPr>
          <w:rFonts w:ascii="Times New Roman" w:hAnsi="Times New Roman"/>
          <w:color w:val="2C2D2E"/>
          <w:sz w:val="28"/>
        </w:rPr>
        <w:t xml:space="preserve"> на медицинские услуги, а также на товары (услуги), предоставляемые за счет федерального бюджета, недопустимо!</w:t>
      </w:r>
    </w:p>
    <w:p w14:paraId="6C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______</w:t>
      </w:r>
    </w:p>
    <w:p w14:paraId="6D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2C2D2E"/>
          <w:sz w:val="28"/>
        </w:rPr>
      </w:pPr>
      <w:r>
        <w:rPr>
          <w:rFonts w:ascii="Times New Roman" w:hAnsi="Times New Roman"/>
          <w:b w:val="1"/>
          <w:color w:val="2C2D2E"/>
          <w:sz w:val="28"/>
        </w:rPr>
        <w:t>Техобслуживание газового оборудования в доме - только по договору</w:t>
      </w:r>
    </w:p>
    <w:p w14:paraId="6E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Собственник жилого дома (имеется в виду индивидуальный жилой дом) обязан заключить договор на техническое обслуживание газового оборудования.</w:t>
      </w:r>
    </w:p>
    <w:p w14:paraId="6F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Способы заключения договора (для домов, расположенных в Санкт-Петербурге):</w:t>
      </w:r>
    </w:p>
    <w:p w14:paraId="70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-в личном кабинете на сайте ГРО «</w:t>
      </w:r>
      <w:r>
        <w:rPr>
          <w:rFonts w:ascii="Times New Roman" w:hAnsi="Times New Roman"/>
          <w:color w:val="2C2D2E"/>
          <w:sz w:val="28"/>
        </w:rPr>
        <w:t>Петербурггаз</w:t>
      </w:r>
      <w:r>
        <w:rPr>
          <w:rFonts w:ascii="Times New Roman" w:hAnsi="Times New Roman"/>
          <w:color w:val="2C2D2E"/>
          <w:sz w:val="28"/>
        </w:rPr>
        <w:t>» (https://lkk.peterburggaz.ru)</w:t>
      </w:r>
    </w:p>
    <w:p w14:paraId="71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-в многофункциональном центре;</w:t>
      </w:r>
    </w:p>
    <w:p w14:paraId="72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-в офисе ГРО «</w:t>
      </w:r>
      <w:r>
        <w:rPr>
          <w:rFonts w:ascii="Times New Roman" w:hAnsi="Times New Roman"/>
          <w:color w:val="2C2D2E"/>
          <w:sz w:val="28"/>
        </w:rPr>
        <w:t>Петербурггаз</w:t>
      </w:r>
      <w:r>
        <w:rPr>
          <w:rFonts w:ascii="Times New Roman" w:hAnsi="Times New Roman"/>
          <w:color w:val="2C2D2E"/>
          <w:sz w:val="28"/>
        </w:rPr>
        <w:t>» (центральный офис расположен по адресу:</w:t>
      </w:r>
      <w:r>
        <w:rPr>
          <w:rFonts w:ascii="Times New Roman" w:hAnsi="Times New Roman"/>
          <w:color w:val="2C2D2E"/>
          <w:sz w:val="28"/>
        </w:rPr>
        <w:t xml:space="preserve"> Санкт-Петербург, ул. </w:t>
      </w:r>
      <w:r>
        <w:rPr>
          <w:rFonts w:ascii="Times New Roman" w:hAnsi="Times New Roman"/>
          <w:color w:val="2C2D2E"/>
          <w:sz w:val="28"/>
        </w:rPr>
        <w:t>Гороховая</w:t>
      </w:r>
      <w:r>
        <w:rPr>
          <w:rFonts w:ascii="Times New Roman" w:hAnsi="Times New Roman"/>
          <w:color w:val="2C2D2E"/>
          <w:sz w:val="28"/>
        </w:rPr>
        <w:t>, д. 63/2, лит. А).</w:t>
      </w:r>
    </w:p>
    <w:p w14:paraId="73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Необходимые документы для заключения договора:</w:t>
      </w:r>
    </w:p>
    <w:p w14:paraId="74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-паспорт гражданина РФ;</w:t>
      </w:r>
    </w:p>
    <w:p w14:paraId="75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-ИНН, СНИЛС;</w:t>
      </w:r>
    </w:p>
    <w:p w14:paraId="76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-документы, подтверждающие право собственности на жилье (например, выписка из ЕГРН).</w:t>
      </w:r>
    </w:p>
    <w:p w14:paraId="77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78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Отсутствие договора на техническое обслуживания - основание для отключения газоснабжения, грозит административным штрафом в размере до 10 000 рублей.</w:t>
      </w:r>
    </w:p>
    <w:p w14:paraId="79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Помните, техническое обслуживание газового оборудования – это, прежде всего, обеспечение Вашей безопасности!</w:t>
      </w:r>
    </w:p>
    <w:p w14:paraId="7A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__________</w:t>
      </w:r>
    </w:p>
    <w:p w14:paraId="7B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7C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Алгоритм действий при получении денег от неизвестного отправителя</w:t>
      </w:r>
    </w:p>
    <w:p w14:paraId="7D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-Не поддавайтесь на просьбы о возврате денег от неизвестных лиц.</w:t>
      </w:r>
    </w:p>
    <w:p w14:paraId="7E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-Проверяйте подлинность сообщений (уведомлений), содержащих ссылки (просьбы) о предоставлении личной информации.</w:t>
      </w:r>
    </w:p>
    <w:p w14:paraId="7F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-Незамедлительно свяжитесь с банком, проинформируйте об ошибочном переводе, следуйте полученным инструкциям.</w:t>
      </w:r>
    </w:p>
    <w:p w14:paraId="80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-Подайте в банк заявление о переводе денежных средств от неизвестного лица.</w:t>
      </w:r>
    </w:p>
    <w:p w14:paraId="81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-Обратитесь с заявлением в органы полиции, приложив документы, подтверждающие противоправные действия третьих лиц (например, скриншот переписки).</w:t>
      </w:r>
    </w:p>
    <w:p w14:paraId="82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Своевременные действия помогут избежать негативных последствий!</w:t>
      </w:r>
    </w:p>
    <w:p w14:paraId="83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</w:t>
      </w:r>
    </w:p>
    <w:p w14:paraId="84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85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Что важно знать о реестре контролируемых лиц?</w:t>
      </w:r>
    </w:p>
    <w:p w14:paraId="86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учета иностранных граждан, находящихся в России и не имеющих законных оснований для пребывания (проживания), введен Реестр контролируемых лиц.</w:t>
      </w:r>
    </w:p>
    <w:p w14:paraId="87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в Реестр вносятся:</w:t>
      </w:r>
    </w:p>
    <w:p w14:paraId="88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 истечении срока разрешения на временное проживание, вида на жительство;</w:t>
      </w:r>
    </w:p>
    <w:p w14:paraId="89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 незаконном пересечении Государственной границы РФ;</w:t>
      </w:r>
    </w:p>
    <w:p w14:paraId="8A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 аннулировании визы;</w:t>
      </w:r>
    </w:p>
    <w:p w14:paraId="8B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 отказе в признании беженцем;</w:t>
      </w:r>
    </w:p>
    <w:p w14:paraId="8C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-при административном </w:t>
      </w:r>
      <w:r>
        <w:rPr>
          <w:rFonts w:ascii="Times New Roman" w:hAnsi="Times New Roman"/>
          <w:sz w:val="28"/>
        </w:rPr>
        <w:t>выдворении</w:t>
      </w:r>
      <w:r>
        <w:rPr>
          <w:rFonts w:ascii="Times New Roman" w:hAnsi="Times New Roman"/>
          <w:sz w:val="28"/>
        </w:rPr>
        <w:t xml:space="preserve"> за пределы РФ;</w:t>
      </w:r>
    </w:p>
    <w:p w14:paraId="8D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 прекращении гражданства РФ;</w:t>
      </w:r>
    </w:p>
    <w:p w14:paraId="8E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-при признании виновным в совершении преступления.</w:t>
      </w:r>
    </w:p>
    <w:p w14:paraId="8F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Проверить нахождение лица в Реестре возможно </w:t>
      </w:r>
      <w:r>
        <w:rPr>
          <w:rFonts w:ascii="Times New Roman" w:hAnsi="Times New Roman"/>
          <w:sz w:val="28"/>
        </w:rPr>
        <w:t>через</w:t>
      </w:r>
      <w:r>
        <w:rPr>
          <w:rFonts w:ascii="Times New Roman" w:hAnsi="Times New Roman"/>
          <w:sz w:val="28"/>
        </w:rPr>
        <w:t>:</w:t>
      </w:r>
    </w:p>
    <w:p w14:paraId="90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официальный сайт МВД России;</w:t>
      </w:r>
    </w:p>
    <w:p w14:paraId="91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портал «</w:t>
      </w:r>
      <w:r>
        <w:rPr>
          <w:rFonts w:ascii="Times New Roman" w:hAnsi="Times New Roman"/>
          <w:sz w:val="28"/>
        </w:rPr>
        <w:t>Госуслуги</w:t>
      </w:r>
      <w:r>
        <w:rPr>
          <w:rFonts w:ascii="Times New Roman" w:hAnsi="Times New Roman"/>
          <w:sz w:val="28"/>
        </w:rPr>
        <w:t>»</w:t>
      </w:r>
    </w:p>
    <w:p w14:paraId="92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отношении</w:t>
      </w:r>
      <w:r>
        <w:rPr>
          <w:rFonts w:ascii="Times New Roman" w:hAnsi="Times New Roman"/>
          <w:sz w:val="28"/>
        </w:rPr>
        <w:t xml:space="preserve"> лица, внесенного в Реестр, применяются запреты:</w:t>
      </w:r>
    </w:p>
    <w:p w14:paraId="93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-на регистрацию юридического лица или ИП;</w:t>
      </w:r>
    </w:p>
    <w:p w14:paraId="94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-на приобретение и регистрацию недвижимости, транспортных средств;</w:t>
      </w:r>
    </w:p>
    <w:p w14:paraId="95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-на управление транспортными средствами;</w:t>
      </w:r>
    </w:p>
    <w:p w14:paraId="96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-на распоряжение деньгами на банковском счете;</w:t>
      </w:r>
    </w:p>
    <w:p w14:paraId="97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-на заключение брака.</w:t>
      </w:r>
    </w:p>
    <w:p w14:paraId="98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</w:t>
      </w:r>
    </w:p>
    <w:p w14:paraId="99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9A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color w:val="2C2D2E"/>
          <w:sz w:val="28"/>
        </w:rPr>
        <w:t>Новое в законе</w:t>
      </w:r>
      <w:r>
        <w:rPr>
          <w:rFonts w:ascii="Times New Roman" w:hAnsi="Times New Roman"/>
          <w:color w:val="2C2D2E"/>
          <w:sz w:val="28"/>
        </w:rPr>
        <w:t>: </w:t>
      </w:r>
      <w:r>
        <w:rPr>
          <w:rFonts w:ascii="Times New Roman" w:hAnsi="Times New Roman"/>
          <w:b w:val="1"/>
          <w:color w:val="2C2D2E"/>
          <w:sz w:val="28"/>
        </w:rPr>
        <w:t>правила использования сим-карт</w:t>
      </w:r>
    </w:p>
    <w:p w14:paraId="9B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9C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С 1 ноября 2025 года действуют измененные правила использования сим-карт.</w:t>
      </w:r>
    </w:p>
    <w:p w14:paraId="9D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9E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b w:val="0"/>
          <w:color w:val="2C2D2E"/>
          <w:sz w:val="28"/>
        </w:rPr>
        <w:t>Операторы связи приостановят обслуживание абонентских номеров</w:t>
      </w:r>
      <w:r>
        <w:rPr>
          <w:rFonts w:ascii="Times New Roman" w:hAnsi="Times New Roman"/>
          <w:b w:val="1"/>
          <w:color w:val="2C2D2E"/>
          <w:sz w:val="28"/>
        </w:rPr>
        <w:t> </w:t>
      </w:r>
      <w:r>
        <w:rPr>
          <w:rFonts w:ascii="Times New Roman" w:hAnsi="Times New Roman"/>
          <w:color w:val="2C2D2E"/>
          <w:sz w:val="28"/>
        </w:rPr>
        <w:t>(личных и корпоративных), если:</w:t>
      </w:r>
    </w:p>
    <w:p w14:paraId="9F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-данные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владельца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номера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не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подтверждены</w:t>
      </w:r>
      <w:r>
        <w:rPr>
          <w:rFonts w:ascii="Times New Roman" w:hAnsi="Times New Roman"/>
          <w:color w:val="2C2D2E"/>
          <w:sz w:val="28"/>
        </w:rPr>
        <w:t>;</w:t>
      </w:r>
    </w:p>
    <w:p w14:paraId="A0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-на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одн</w:t>
      </w:r>
      <w:r>
        <w:rPr>
          <w:rFonts w:ascii="Times New Roman" w:hAnsi="Times New Roman"/>
          <w:color w:val="2C2D2E"/>
          <w:sz w:val="28"/>
        </w:rPr>
        <w:t>ом абоненте числится более 20 сим-карт.</w:t>
      </w:r>
    </w:p>
    <w:p w14:paraId="A1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A2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2C2D2E"/>
          <w:sz w:val="28"/>
        </w:rPr>
      </w:pPr>
      <w:r>
        <w:rPr>
          <w:rFonts w:ascii="Times New Roman" w:hAnsi="Times New Roman"/>
          <w:b w:val="0"/>
          <w:color w:val="2C2D2E"/>
          <w:sz w:val="28"/>
        </w:rPr>
        <w:t>Узнать о зарегистрированных на вас сим-картах </w:t>
      </w:r>
      <w:r>
        <w:rPr>
          <w:rFonts w:ascii="Times New Roman" w:hAnsi="Times New Roman"/>
          <w:b w:val="0"/>
          <w:color w:val="2C2D2E"/>
          <w:sz w:val="28"/>
        </w:rPr>
        <w:t>мож</w:t>
      </w:r>
      <w:r>
        <w:rPr>
          <w:rFonts w:ascii="Times New Roman" w:hAnsi="Times New Roman"/>
          <w:b w:val="0"/>
          <w:color w:val="2C2D2E"/>
          <w:sz w:val="28"/>
        </w:rPr>
        <w:t>но:</w:t>
      </w:r>
    </w:p>
    <w:p w14:paraId="A3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-на</w:t>
      </w:r>
      <w:r>
        <w:rPr>
          <w:rFonts w:ascii="Times New Roman" w:hAnsi="Times New Roman"/>
          <w:b w:val="0"/>
          <w:color w:val="000000"/>
          <w:sz w:val="28"/>
          <w:u w:val="none"/>
        </w:rPr>
        <w:t> </w:t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fldChar w:fldCharType="begin"/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instrText>HYPERLINK "https://lk.gosuslugi.ru/settings/sim-cards"</w:instrText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fldChar w:fldCharType="separate"/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>портале «</w:t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>Госуслуги</w:t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>» с помощью сервиса «Сим-карты»;</w:t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fldChar w:fldCharType="end"/>
      </w:r>
    </w:p>
    <w:p w14:paraId="A4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-в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службе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поддержке</w:t>
      </w:r>
      <w:r>
        <w:rPr>
          <w:rFonts w:ascii="Times New Roman" w:hAnsi="Times New Roman"/>
          <w:color w:val="2C2D2E"/>
          <w:sz w:val="28"/>
        </w:rPr>
        <w:t xml:space="preserve">, </w:t>
      </w:r>
      <w:r>
        <w:rPr>
          <w:rFonts w:ascii="Times New Roman" w:hAnsi="Times New Roman"/>
          <w:color w:val="2C2D2E"/>
          <w:sz w:val="28"/>
        </w:rPr>
        <w:t>личном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кабинете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или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в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оф</w:t>
      </w:r>
      <w:r>
        <w:rPr>
          <w:rFonts w:ascii="Times New Roman" w:hAnsi="Times New Roman"/>
          <w:color w:val="2C2D2E"/>
          <w:sz w:val="28"/>
        </w:rPr>
        <w:t>исе оператора связи.</w:t>
      </w:r>
    </w:p>
    <w:p w14:paraId="A5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A6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2C2D2E"/>
          <w:sz w:val="28"/>
        </w:rPr>
      </w:pPr>
      <w:r>
        <w:rPr>
          <w:rFonts w:ascii="Times New Roman" w:hAnsi="Times New Roman"/>
          <w:i w:val="0"/>
          <w:color w:val="2C2D2E"/>
          <w:sz w:val="28"/>
        </w:rPr>
        <w:t>Для отказа от «лишнего» номера оформите заявление на «</w:t>
      </w:r>
      <w:r>
        <w:rPr>
          <w:rFonts w:ascii="Times New Roman" w:hAnsi="Times New Roman"/>
          <w:i w:val="0"/>
          <w:color w:val="2C2D2E"/>
          <w:sz w:val="28"/>
        </w:rPr>
        <w:t>Госуслугах</w:t>
      </w:r>
      <w:r>
        <w:rPr>
          <w:rFonts w:ascii="Times New Roman" w:hAnsi="Times New Roman"/>
          <w:i w:val="0"/>
          <w:color w:val="2C2D2E"/>
          <w:sz w:val="28"/>
        </w:rPr>
        <w:t>» или в офисе сотового оператора (понадобится паспорт и номер договора на обслуживание сим-карты).</w:t>
      </w:r>
    </w:p>
    <w:p w14:paraId="A7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1"/>
          <w:color w:val="2C2D2E"/>
          <w:sz w:val="28"/>
        </w:rPr>
      </w:pPr>
      <w:r>
        <w:rPr>
          <w:rFonts w:ascii="Times New Roman" w:hAnsi="Times New Roman"/>
          <w:i w:val="1"/>
          <w:color w:val="2C2D2E"/>
          <w:sz w:val="28"/>
        </w:rPr>
        <w:t>_______</w:t>
      </w:r>
    </w:p>
    <w:p w14:paraId="A8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1"/>
          <w:color w:val="2C2D2E"/>
          <w:sz w:val="28"/>
        </w:rPr>
      </w:pPr>
    </w:p>
    <w:p w14:paraId="A9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2C2D2E"/>
          <w:sz w:val="28"/>
        </w:rPr>
      </w:pPr>
      <w:r>
        <w:rPr>
          <w:rFonts w:ascii="Times New Roman" w:hAnsi="Times New Roman"/>
          <w:b w:val="1"/>
          <w:color w:val="2C2D2E"/>
          <w:sz w:val="28"/>
        </w:rPr>
        <w:t>Что такое внесудебный порядок взыскания задолженности?</w:t>
      </w:r>
    </w:p>
    <w:p w14:paraId="AA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С 1 ноября 2025 года налоговые органы смогут взыскивать долги по налогам за счет имущества физлица без обращения в суд.</w:t>
      </w:r>
    </w:p>
    <w:p w14:paraId="AB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AC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Алгоритм взыскания долга:</w:t>
      </w:r>
    </w:p>
    <w:p w14:paraId="AD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1.</w:t>
      </w:r>
      <w:r>
        <w:rPr>
          <w:rFonts w:ascii="Times New Roman" w:hAnsi="Times New Roman"/>
          <w:color w:val="2C2D2E"/>
          <w:sz w:val="28"/>
        </w:rPr>
        <w:t>Налоговый орган направляет лицу требование об уплате задолженности (например, если не уплачен налог на имущество, транспортные средства, землю);</w:t>
      </w:r>
    </w:p>
    <w:p w14:paraId="AE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2.</w:t>
      </w:r>
      <w:r>
        <w:rPr>
          <w:rFonts w:ascii="Times New Roman" w:hAnsi="Times New Roman"/>
          <w:color w:val="2C2D2E"/>
          <w:sz w:val="28"/>
        </w:rPr>
        <w:t>Е</w:t>
      </w:r>
      <w:r>
        <w:rPr>
          <w:rFonts w:ascii="Times New Roman" w:hAnsi="Times New Roman"/>
          <w:color w:val="2C2D2E"/>
          <w:sz w:val="28"/>
        </w:rPr>
        <w:t>сли лицо не подало возражение и не уплатило задолженность в срок, налоговый орган выносит решение о взыскании долга (размещается в личном кабинете налогоплательщика; на портале «</w:t>
      </w:r>
      <w:r>
        <w:rPr>
          <w:rFonts w:ascii="Times New Roman" w:hAnsi="Times New Roman"/>
          <w:color w:val="2C2D2E"/>
          <w:sz w:val="28"/>
        </w:rPr>
        <w:t>Госуслуги</w:t>
      </w:r>
      <w:r>
        <w:rPr>
          <w:rFonts w:ascii="Times New Roman" w:hAnsi="Times New Roman"/>
          <w:color w:val="2C2D2E"/>
          <w:sz w:val="28"/>
        </w:rPr>
        <w:t>»; направляется по почте);</w:t>
      </w:r>
    </w:p>
    <w:p w14:paraId="AF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3.</w:t>
      </w:r>
      <w:r>
        <w:rPr>
          <w:rFonts w:ascii="Times New Roman" w:hAnsi="Times New Roman"/>
          <w:color w:val="2C2D2E"/>
          <w:sz w:val="28"/>
        </w:rPr>
        <w:t>Деньги спишут со счетов должника, а при недостатке средств - долг взыщут за счет имеющегося имущества (через службу судебных приставов).</w:t>
      </w:r>
    </w:p>
    <w:p w14:paraId="B0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Срок уплаты налогов на имущество, транспорт, землю, доходы по вкладам за 2024 год -  до 1 декабря 2025 года.</w:t>
      </w:r>
    </w:p>
    <w:p w14:paraId="B1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B2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Внимательно изучайте уведомления налоговых органов!</w:t>
      </w:r>
    </w:p>
    <w:p w14:paraId="B3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__________</w:t>
      </w:r>
    </w:p>
    <w:p w14:paraId="B4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B5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b w:val="1"/>
          <w:color w:val="2C2D2E"/>
          <w:sz w:val="28"/>
        </w:rPr>
        <w:t>Подтвердить статус пенсионера - через индивидуальный код</w:t>
      </w:r>
    </w:p>
    <w:p w14:paraId="B6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B7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 xml:space="preserve">Факт назначения пенсии можно доказать с помощью </w:t>
      </w:r>
      <w:r>
        <w:rPr>
          <w:rFonts w:ascii="Times New Roman" w:hAnsi="Times New Roman"/>
          <w:color w:val="2C2D2E"/>
          <w:sz w:val="28"/>
        </w:rPr>
        <w:t>куар</w:t>
      </w:r>
      <w:r>
        <w:rPr>
          <w:rFonts w:ascii="Times New Roman" w:hAnsi="Times New Roman"/>
          <w:color w:val="2C2D2E"/>
          <w:sz w:val="28"/>
        </w:rPr>
        <w:t>-кода, полученного через портал «</w:t>
      </w:r>
      <w:r>
        <w:rPr>
          <w:rFonts w:ascii="Times New Roman" w:hAnsi="Times New Roman"/>
          <w:color w:val="2C2D2E"/>
          <w:sz w:val="28"/>
        </w:rPr>
        <w:t>Госуслуги</w:t>
      </w:r>
      <w:r>
        <w:rPr>
          <w:rFonts w:ascii="Times New Roman" w:hAnsi="Times New Roman"/>
          <w:color w:val="2C2D2E"/>
          <w:sz w:val="28"/>
        </w:rPr>
        <w:t>».</w:t>
      </w:r>
    </w:p>
    <w:p w14:paraId="B8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B9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color w:val="2C2D2E"/>
          <w:sz w:val="28"/>
        </w:rPr>
      </w:pPr>
      <w:r>
        <w:rPr>
          <w:rFonts w:ascii="Times New Roman" w:hAnsi="Times New Roman"/>
          <w:b w:val="0"/>
          <w:color w:val="2C2D2E"/>
          <w:sz w:val="28"/>
        </w:rPr>
        <w:t>Как получить код для подтверждения статуса:</w:t>
      </w:r>
    </w:p>
    <w:p w14:paraId="BA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BB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1.</w:t>
      </w:r>
      <w:r>
        <w:rPr>
          <w:rFonts w:ascii="Times New Roman" w:hAnsi="Times New Roman"/>
          <w:color w:val="2C2D2E"/>
          <w:sz w:val="28"/>
        </w:rPr>
        <w:t>В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личном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кабинете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на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портале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«</w:t>
      </w:r>
      <w:r>
        <w:rPr>
          <w:rFonts w:ascii="Times New Roman" w:hAnsi="Times New Roman"/>
          <w:color w:val="2C2D2E"/>
          <w:sz w:val="28"/>
        </w:rPr>
        <w:t>Госуслуги</w:t>
      </w:r>
      <w:r>
        <w:rPr>
          <w:rFonts w:ascii="Times New Roman" w:hAnsi="Times New Roman"/>
          <w:color w:val="2C2D2E"/>
          <w:sz w:val="28"/>
        </w:rPr>
        <w:t>»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в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разделе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«Пенсии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и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соцвыплаты</w:t>
      </w:r>
      <w:r>
        <w:rPr>
          <w:rFonts w:ascii="Times New Roman" w:hAnsi="Times New Roman"/>
          <w:color w:val="2C2D2E"/>
          <w:sz w:val="28"/>
        </w:rPr>
        <w:t>»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сформируйте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запрос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на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выдачу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документа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с</w:t>
      </w:r>
      <w:r>
        <w:rPr>
          <w:rFonts w:ascii="Times New Roman" w:hAnsi="Times New Roman"/>
          <w:color w:val="2C2D2E"/>
          <w:sz w:val="28"/>
        </w:rPr>
        <w:t xml:space="preserve"> QR-</w:t>
      </w:r>
      <w:r>
        <w:rPr>
          <w:rFonts w:ascii="Times New Roman" w:hAnsi="Times New Roman"/>
          <w:color w:val="2C2D2E"/>
          <w:sz w:val="28"/>
        </w:rPr>
        <w:t>кодом</w:t>
      </w:r>
      <w:r>
        <w:rPr>
          <w:rFonts w:ascii="Times New Roman" w:hAnsi="Times New Roman"/>
          <w:color w:val="2C2D2E"/>
          <w:sz w:val="28"/>
        </w:rPr>
        <w:t>;</w:t>
      </w:r>
    </w:p>
    <w:p w14:paraId="BC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BD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2C2D2E"/>
          <w:sz w:val="28"/>
        </w:rPr>
      </w:pPr>
      <w:r>
        <w:rPr>
          <w:rFonts w:ascii="Times New Roman" w:hAnsi="Times New Roman"/>
          <w:i w:val="0"/>
          <w:color w:val="2C2D2E"/>
          <w:sz w:val="28"/>
        </w:rPr>
        <w:t>2.</w:t>
      </w:r>
      <w:r>
        <w:rPr>
          <w:rFonts w:ascii="Times New Roman" w:hAnsi="Times New Roman"/>
          <w:i w:val="0"/>
          <w:color w:val="2C2D2E"/>
          <w:sz w:val="28"/>
        </w:rPr>
        <w:t>Готовый</w:t>
      </w:r>
      <w:r>
        <w:rPr>
          <w:rFonts w:ascii="Times New Roman" w:hAnsi="Times New Roman"/>
          <w:i w:val="0"/>
          <w:color w:val="2C2D2E"/>
          <w:sz w:val="28"/>
        </w:rPr>
        <w:t xml:space="preserve"> </w:t>
      </w:r>
      <w:r>
        <w:rPr>
          <w:rFonts w:ascii="Times New Roman" w:hAnsi="Times New Roman"/>
          <w:i w:val="0"/>
          <w:color w:val="2C2D2E"/>
          <w:sz w:val="28"/>
        </w:rPr>
        <w:t>документ</w:t>
      </w:r>
      <w:r>
        <w:rPr>
          <w:rFonts w:ascii="Times New Roman" w:hAnsi="Times New Roman"/>
          <w:i w:val="0"/>
          <w:color w:val="2C2D2E"/>
          <w:sz w:val="28"/>
        </w:rPr>
        <w:t xml:space="preserve"> </w:t>
      </w:r>
      <w:r>
        <w:rPr>
          <w:rFonts w:ascii="Times New Roman" w:hAnsi="Times New Roman"/>
          <w:i w:val="0"/>
          <w:color w:val="2C2D2E"/>
          <w:sz w:val="28"/>
        </w:rPr>
        <w:t>с</w:t>
      </w:r>
      <w:r>
        <w:rPr>
          <w:rFonts w:ascii="Times New Roman" w:hAnsi="Times New Roman"/>
          <w:i w:val="0"/>
          <w:color w:val="2C2D2E"/>
          <w:sz w:val="28"/>
        </w:rPr>
        <w:t xml:space="preserve"> </w:t>
      </w:r>
      <w:r>
        <w:rPr>
          <w:rFonts w:ascii="Times New Roman" w:hAnsi="Times New Roman"/>
          <w:i w:val="0"/>
          <w:color w:val="2C2D2E"/>
          <w:sz w:val="28"/>
        </w:rPr>
        <w:t>кодом</w:t>
      </w:r>
      <w:r>
        <w:rPr>
          <w:rFonts w:ascii="Times New Roman" w:hAnsi="Times New Roman"/>
          <w:i w:val="0"/>
          <w:color w:val="2C2D2E"/>
          <w:sz w:val="28"/>
        </w:rPr>
        <w:t xml:space="preserve"> </w:t>
      </w:r>
      <w:r>
        <w:rPr>
          <w:rFonts w:ascii="Times New Roman" w:hAnsi="Times New Roman"/>
          <w:i w:val="0"/>
          <w:color w:val="2C2D2E"/>
          <w:sz w:val="28"/>
        </w:rPr>
        <w:t>распечатайте</w:t>
      </w:r>
      <w:r>
        <w:rPr>
          <w:rFonts w:ascii="Times New Roman" w:hAnsi="Times New Roman"/>
          <w:i w:val="0"/>
          <w:color w:val="2C2D2E"/>
          <w:sz w:val="28"/>
        </w:rPr>
        <w:t xml:space="preserve"> </w:t>
      </w:r>
      <w:r>
        <w:rPr>
          <w:rFonts w:ascii="Times New Roman" w:hAnsi="Times New Roman"/>
          <w:i w:val="0"/>
          <w:color w:val="2C2D2E"/>
          <w:sz w:val="28"/>
        </w:rPr>
        <w:t>на</w:t>
      </w:r>
      <w:r>
        <w:rPr>
          <w:rFonts w:ascii="Times New Roman" w:hAnsi="Times New Roman"/>
          <w:i w:val="0"/>
          <w:color w:val="2C2D2E"/>
          <w:sz w:val="28"/>
        </w:rPr>
        <w:t xml:space="preserve"> </w:t>
      </w:r>
      <w:r>
        <w:rPr>
          <w:rFonts w:ascii="Times New Roman" w:hAnsi="Times New Roman"/>
          <w:i w:val="0"/>
          <w:color w:val="2C2D2E"/>
          <w:sz w:val="28"/>
        </w:rPr>
        <w:t>бумаге</w:t>
      </w:r>
      <w:r>
        <w:rPr>
          <w:rFonts w:ascii="Times New Roman" w:hAnsi="Times New Roman"/>
          <w:i w:val="0"/>
          <w:color w:val="2C2D2E"/>
          <w:sz w:val="28"/>
        </w:rPr>
        <w:t xml:space="preserve"> </w:t>
      </w:r>
      <w:r>
        <w:rPr>
          <w:rFonts w:ascii="Times New Roman" w:hAnsi="Times New Roman"/>
          <w:i w:val="0"/>
          <w:color w:val="2C2D2E"/>
          <w:sz w:val="28"/>
        </w:rPr>
        <w:t>либо</w:t>
      </w:r>
      <w:r>
        <w:rPr>
          <w:rFonts w:ascii="Times New Roman" w:hAnsi="Times New Roman"/>
          <w:i w:val="0"/>
          <w:color w:val="2C2D2E"/>
          <w:sz w:val="28"/>
        </w:rPr>
        <w:t xml:space="preserve"> </w:t>
      </w:r>
      <w:r>
        <w:rPr>
          <w:rFonts w:ascii="Times New Roman" w:hAnsi="Times New Roman"/>
          <w:i w:val="0"/>
          <w:color w:val="2C2D2E"/>
          <w:sz w:val="28"/>
        </w:rPr>
        <w:t>сохраните</w:t>
      </w:r>
      <w:r>
        <w:rPr>
          <w:rFonts w:ascii="Times New Roman" w:hAnsi="Times New Roman"/>
          <w:i w:val="0"/>
          <w:color w:val="2C2D2E"/>
          <w:sz w:val="28"/>
        </w:rPr>
        <w:t xml:space="preserve"> </w:t>
      </w:r>
      <w:r>
        <w:rPr>
          <w:rFonts w:ascii="Times New Roman" w:hAnsi="Times New Roman"/>
          <w:i w:val="0"/>
          <w:color w:val="2C2D2E"/>
          <w:sz w:val="28"/>
        </w:rPr>
        <w:t>на</w:t>
      </w:r>
      <w:r>
        <w:rPr>
          <w:rFonts w:ascii="Times New Roman" w:hAnsi="Times New Roman"/>
          <w:i w:val="0"/>
          <w:color w:val="2C2D2E"/>
          <w:sz w:val="28"/>
        </w:rPr>
        <w:t xml:space="preserve"> </w:t>
      </w:r>
      <w:r>
        <w:rPr>
          <w:rFonts w:ascii="Times New Roman" w:hAnsi="Times New Roman"/>
          <w:i w:val="0"/>
          <w:color w:val="2C2D2E"/>
          <w:sz w:val="28"/>
        </w:rPr>
        <w:t>телефон</w:t>
      </w:r>
      <w:r>
        <w:rPr>
          <w:rFonts w:ascii="Times New Roman" w:hAnsi="Times New Roman"/>
          <w:i w:val="0"/>
          <w:color w:val="2C2D2E"/>
          <w:sz w:val="28"/>
        </w:rPr>
        <w:t xml:space="preserve"> (</w:t>
      </w:r>
      <w:r>
        <w:rPr>
          <w:rFonts w:ascii="Times New Roman" w:hAnsi="Times New Roman"/>
          <w:i w:val="0"/>
          <w:color w:val="2C2D2E"/>
          <w:sz w:val="28"/>
        </w:rPr>
        <w:t>бумажную версию документа можете получить также в МФЦ).</w:t>
      </w:r>
    </w:p>
    <w:p w14:paraId="BE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2C2D2E"/>
          <w:sz w:val="28"/>
        </w:rPr>
      </w:pPr>
    </w:p>
    <w:p w14:paraId="BF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2C2D2E"/>
          <w:sz w:val="28"/>
        </w:rPr>
      </w:pPr>
      <w:r>
        <w:rPr>
          <w:rFonts w:ascii="Times New Roman" w:hAnsi="Times New Roman"/>
          <w:i w:val="0"/>
          <w:color w:val="2C2D2E"/>
          <w:sz w:val="28"/>
        </w:rPr>
        <w:t>-Персональный штрих-код пригодится при получении льгот, скидок, услуг, например, в поликлиниках, магазинах и музеях.</w:t>
      </w:r>
    </w:p>
    <w:p w14:paraId="C0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2C2D2E"/>
          <w:sz w:val="28"/>
        </w:rPr>
      </w:pPr>
    </w:p>
    <w:p w14:paraId="C1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2C2D2E"/>
          <w:sz w:val="28"/>
        </w:rPr>
      </w:pPr>
      <w:r>
        <w:rPr>
          <w:rFonts w:ascii="Times New Roman" w:hAnsi="Times New Roman"/>
          <w:i w:val="0"/>
          <w:color w:val="2C2D2E"/>
          <w:sz w:val="28"/>
        </w:rPr>
        <w:t>-При сканировании организация видит только факт подтверждения статуса.</w:t>
      </w:r>
    </w:p>
    <w:p w14:paraId="C2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2C2D2E"/>
          <w:sz w:val="28"/>
        </w:rPr>
      </w:pPr>
    </w:p>
    <w:p w14:paraId="C3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2C2D2E"/>
          <w:sz w:val="28"/>
        </w:rPr>
      </w:pPr>
      <w:r>
        <w:rPr>
          <w:rFonts w:ascii="Times New Roman" w:hAnsi="Times New Roman"/>
          <w:i w:val="0"/>
          <w:color w:val="2C2D2E"/>
          <w:sz w:val="28"/>
        </w:rPr>
        <w:t>-Введение QR-кода не отменяет бумажные пенсионные удостоверения.</w:t>
      </w:r>
    </w:p>
    <w:p w14:paraId="C4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2C2D2E"/>
          <w:sz w:val="28"/>
        </w:rPr>
      </w:pPr>
    </w:p>
    <w:p w14:paraId="C5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0"/>
          <w:color w:val="2C2D2E"/>
          <w:sz w:val="28"/>
        </w:rPr>
      </w:pPr>
      <w:r>
        <w:rPr>
          <w:rFonts w:ascii="Times New Roman" w:hAnsi="Times New Roman"/>
          <w:i w:val="0"/>
          <w:color w:val="2C2D2E"/>
          <w:sz w:val="28"/>
        </w:rPr>
        <w:t xml:space="preserve">-Не пересылайте свои коды по мобильной и иной связи и не выкладывайте их в </w:t>
      </w:r>
      <w:r>
        <w:rPr>
          <w:rFonts w:ascii="Times New Roman" w:hAnsi="Times New Roman"/>
          <w:i w:val="0"/>
          <w:color w:val="2C2D2E"/>
          <w:sz w:val="28"/>
        </w:rPr>
        <w:t>соцсети</w:t>
      </w:r>
      <w:r>
        <w:rPr>
          <w:rFonts w:ascii="Times New Roman" w:hAnsi="Times New Roman"/>
          <w:i w:val="0"/>
          <w:color w:val="2C2D2E"/>
          <w:sz w:val="28"/>
        </w:rPr>
        <w:t xml:space="preserve"> — это персональные данные.</w:t>
      </w:r>
    </w:p>
    <w:p w14:paraId="C6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1"/>
          <w:color w:val="2C2D2E"/>
          <w:sz w:val="28"/>
        </w:rPr>
      </w:pPr>
      <w:r>
        <w:rPr>
          <w:rFonts w:ascii="Times New Roman" w:hAnsi="Times New Roman"/>
          <w:i w:val="1"/>
          <w:color w:val="2C2D2E"/>
          <w:sz w:val="28"/>
        </w:rPr>
        <w:t>___________</w:t>
      </w:r>
    </w:p>
    <w:p w14:paraId="C7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i w:val="1"/>
          <w:color w:val="2C2D2E"/>
          <w:sz w:val="28"/>
        </w:rPr>
      </w:pPr>
    </w:p>
    <w:p w14:paraId="C8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2C2D2E"/>
          <w:sz w:val="28"/>
        </w:rPr>
      </w:pPr>
      <w:r>
        <w:rPr>
          <w:rFonts w:ascii="Times New Roman" w:hAnsi="Times New Roman"/>
          <w:b w:val="1"/>
          <w:color w:val="2C2D2E"/>
          <w:sz w:val="28"/>
        </w:rPr>
        <w:t>Готовые домашние задания - очередная ловушка мошенников</w:t>
      </w:r>
    </w:p>
    <w:p w14:paraId="C9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Злоумышленники похищают персональные данные лиц на сайтах-клонах с готовыми домашними заданиями для школьников.</w:t>
      </w:r>
    </w:p>
    <w:p w14:paraId="CA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Не вводите номер телефона, ФИО, данные из «Электронного дневника» на неизвестных вам сайтах в Интернете.</w:t>
      </w:r>
    </w:p>
    <w:p w14:paraId="CB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 xml:space="preserve">-Мошенники, получившие контакты, звонят и представляются, к </w:t>
      </w:r>
      <w:r>
        <w:rPr>
          <w:rFonts w:ascii="Times New Roman" w:hAnsi="Times New Roman"/>
          <w:color w:val="2C2D2E"/>
          <w:sz w:val="28"/>
        </w:rPr>
        <w:t>примеру</w:t>
      </w:r>
      <w:r>
        <w:rPr>
          <w:rFonts w:ascii="Times New Roman" w:hAnsi="Times New Roman"/>
          <w:color w:val="2C2D2E"/>
          <w:sz w:val="28"/>
        </w:rPr>
        <w:t>,«</w:t>
      </w:r>
      <w:r>
        <w:rPr>
          <w:rFonts w:ascii="Times New Roman" w:hAnsi="Times New Roman"/>
          <w:color w:val="2C2D2E"/>
          <w:sz w:val="28"/>
        </w:rPr>
        <w:t>директором</w:t>
      </w:r>
      <w:r>
        <w:rPr>
          <w:rFonts w:ascii="Times New Roman" w:hAnsi="Times New Roman"/>
          <w:color w:val="2C2D2E"/>
          <w:sz w:val="28"/>
        </w:rPr>
        <w:t xml:space="preserve"> школы», сообщают родителям о проблемах с ребенком или с электронным дневником.</w:t>
      </w:r>
    </w:p>
    <w:p w14:paraId="CC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-Для «подтверждения личности» или «восстановления доступа» выманивают код из смс или данные банковской карты.</w:t>
      </w:r>
    </w:p>
    <w:p w14:paraId="CD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-Обязательно расскажите ребенку, что вводить номера телефонов, пароли в Интернете может быть опасно.</w:t>
      </w:r>
    </w:p>
    <w:p w14:paraId="CE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-Учебные заведения не запрашивают коды из сообщений и данные карт.</w:t>
      </w:r>
    </w:p>
    <w:p w14:paraId="CF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-Положите трубку и при необходимости перезвоните в учебное заведение, лично обратитесь в него.</w:t>
      </w:r>
    </w:p>
    <w:p w14:paraId="D0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Самостоятельное выполнение домашнего задания важно для обучения. Не пользуйтесь незаконными или опасными ресурсами.</w:t>
      </w:r>
    </w:p>
    <w:p w14:paraId="D1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D2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___________</w:t>
      </w:r>
    </w:p>
    <w:p w14:paraId="D3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D4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2C2D2E"/>
          <w:sz w:val="28"/>
        </w:rPr>
      </w:pPr>
      <w:r>
        <w:rPr>
          <w:rFonts w:ascii="Times New Roman" w:hAnsi="Times New Roman"/>
          <w:b w:val="1"/>
          <w:color w:val="2C2D2E"/>
          <w:sz w:val="28"/>
        </w:rPr>
        <w:t>Чем опасно подключение к Интернету через открытую сеть?</w:t>
      </w:r>
    </w:p>
    <w:p w14:paraId="D5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Бесплатное подключение к сети (</w:t>
      </w:r>
      <w:r>
        <w:rPr>
          <w:rFonts w:ascii="Times New Roman" w:hAnsi="Times New Roman"/>
          <w:color w:val="2C2D2E"/>
          <w:sz w:val="28"/>
        </w:rPr>
        <w:t>Wi-Fi</w:t>
      </w:r>
      <w:r>
        <w:rPr>
          <w:rFonts w:ascii="Times New Roman" w:hAnsi="Times New Roman"/>
          <w:color w:val="2C2D2E"/>
          <w:sz w:val="28"/>
        </w:rPr>
        <w:t>) в общественных местах удобно для работы, учебы, чтения новостей или электронных книг.</w:t>
      </w:r>
    </w:p>
    <w:p w14:paraId="D6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D7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Что важно знать про присоединение к общедоступной сети:</w:t>
      </w:r>
    </w:p>
    <w:p w14:paraId="D8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-Пользователь может быть перенаправлен на сайт с автоматической загрузкой вредоносного программного обеспечения, работа которого приведет к потере персональных данных.</w:t>
      </w:r>
    </w:p>
    <w:p w14:paraId="D9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 xml:space="preserve">-Злоумышленники могут получить доступ к данным, </w:t>
      </w:r>
      <w:r>
        <w:rPr>
          <w:rFonts w:ascii="Times New Roman" w:hAnsi="Times New Roman"/>
          <w:color w:val="2C2D2E"/>
          <w:sz w:val="28"/>
        </w:rPr>
        <w:t>введеным</w:t>
      </w:r>
      <w:r>
        <w:rPr>
          <w:rFonts w:ascii="Times New Roman" w:hAnsi="Times New Roman"/>
          <w:color w:val="2C2D2E"/>
          <w:sz w:val="28"/>
        </w:rPr>
        <w:t xml:space="preserve"> вами при авторизации (при вводе пароля) в Интернете, например, на портале «</w:t>
      </w:r>
      <w:r>
        <w:rPr>
          <w:rFonts w:ascii="Times New Roman" w:hAnsi="Times New Roman"/>
          <w:color w:val="2C2D2E"/>
          <w:sz w:val="28"/>
        </w:rPr>
        <w:t>Госуслуги</w:t>
      </w:r>
      <w:r>
        <w:rPr>
          <w:rFonts w:ascii="Times New Roman" w:hAnsi="Times New Roman"/>
          <w:color w:val="2C2D2E"/>
          <w:sz w:val="28"/>
        </w:rPr>
        <w:t>».</w:t>
      </w:r>
    </w:p>
    <w:p w14:paraId="DA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-Если при подключении к точке доступа вам предлагается вход через личную страницу в социальной сети, это сомнительное предложение.</w:t>
      </w:r>
    </w:p>
    <w:p w14:paraId="DB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DC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При использовании открытых сетей отдавайте предпочтение мобильному Интернету или проверенным соединениям.</w:t>
      </w:r>
    </w:p>
    <w:p w14:paraId="DD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__________</w:t>
      </w:r>
    </w:p>
    <w:p w14:paraId="DE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DF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2C2D2E"/>
          <w:sz w:val="28"/>
        </w:rPr>
      </w:pPr>
      <w:r>
        <w:rPr>
          <w:rFonts w:ascii="Times New Roman" w:hAnsi="Times New Roman"/>
          <w:b w:val="1"/>
          <w:color w:val="2C2D2E"/>
          <w:sz w:val="28"/>
        </w:rPr>
        <w:t>Как получить налоговый вычет за обучение?</w:t>
      </w:r>
    </w:p>
    <w:p w14:paraId="E0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Налоговый вычет - возможность вернуть часть денег, затраченных на собственное обучение или на образование родственников (13-22%).</w:t>
      </w:r>
    </w:p>
    <w:p w14:paraId="E1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Налоговый вычет распространяется на обучение в частных и государственных учреждениях (колледжах, техникумах, школах, детских садах, автошколах), у которых имеется лицензия.</w:t>
      </w:r>
    </w:p>
    <w:p w14:paraId="E2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Срок предъявления вычета - 3 года (в 2025 году можно вернуть часть денежных средств, потраченных в 2022-2024 годах).</w:t>
      </w:r>
    </w:p>
    <w:p w14:paraId="E3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E4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Документы для получения вычета за обучение в 2022-2023 гг.:</w:t>
      </w:r>
    </w:p>
    <w:p w14:paraId="E5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•договор на оказание образовательных услуг;</w:t>
      </w:r>
    </w:p>
    <w:p w14:paraId="E6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•платежные документы;</w:t>
      </w:r>
    </w:p>
    <w:p w14:paraId="E7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•документы, подтверждающие родство (при оформлении вычета на родственника);</w:t>
      </w:r>
    </w:p>
    <w:p w14:paraId="E8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•справка о доходах и суммах НДФЛ.</w:t>
      </w:r>
    </w:p>
    <w:p w14:paraId="E9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При возмещении вычета за 2024 год - только справка об оплате образовательных услуг.</w:t>
      </w:r>
    </w:p>
    <w:p w14:paraId="EA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Куда обращаться:</w:t>
      </w:r>
    </w:p>
    <w:p w14:paraId="EB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•в налоговую инспекцию по месту регистрации с заявлением или</w:t>
      </w:r>
    </w:p>
    <w:p w14:paraId="EC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•прикрепить сканы документов и заполнить форму заявления в личном кабинете налогоплательщика в мобильном приложении.</w:t>
      </w:r>
    </w:p>
    <w:p w14:paraId="ED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_________</w:t>
      </w:r>
    </w:p>
    <w:p w14:paraId="EE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EF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2C2D2E"/>
          <w:sz w:val="28"/>
        </w:rPr>
      </w:pPr>
      <w:r>
        <w:rPr>
          <w:rFonts w:ascii="Times New Roman" w:hAnsi="Times New Roman"/>
          <w:b w:val="1"/>
          <w:color w:val="2C2D2E"/>
          <w:sz w:val="28"/>
        </w:rPr>
        <w:t xml:space="preserve">Использование ИИ и </w:t>
      </w:r>
      <w:r>
        <w:rPr>
          <w:rFonts w:ascii="Times New Roman" w:hAnsi="Times New Roman"/>
          <w:b w:val="1"/>
          <w:color w:val="2C2D2E"/>
          <w:sz w:val="28"/>
        </w:rPr>
        <w:t>нейросетей</w:t>
      </w:r>
      <w:r>
        <w:rPr>
          <w:rFonts w:ascii="Times New Roman" w:hAnsi="Times New Roman"/>
          <w:b w:val="1"/>
          <w:color w:val="2C2D2E"/>
          <w:sz w:val="28"/>
        </w:rPr>
        <w:t xml:space="preserve"> для обмана</w:t>
      </w:r>
    </w:p>
    <w:p w14:paraId="F0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Современные технологии - новые возможности для злоумышленников.</w:t>
      </w:r>
    </w:p>
    <w:p w14:paraId="F1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 xml:space="preserve">-Мошенники с помощью </w:t>
      </w:r>
      <w:r>
        <w:rPr>
          <w:rFonts w:ascii="Times New Roman" w:hAnsi="Times New Roman"/>
          <w:color w:val="2C2D2E"/>
          <w:sz w:val="28"/>
        </w:rPr>
        <w:t>нейросети</w:t>
      </w:r>
      <w:r>
        <w:rPr>
          <w:rFonts w:ascii="Times New Roman" w:hAnsi="Times New Roman"/>
          <w:color w:val="2C2D2E"/>
          <w:sz w:val="28"/>
        </w:rPr>
        <w:t xml:space="preserve"> </w:t>
      </w:r>
      <w:r>
        <w:rPr>
          <w:rFonts w:ascii="Times New Roman" w:hAnsi="Times New Roman"/>
          <w:color w:val="2C2D2E"/>
          <w:sz w:val="28"/>
        </w:rPr>
        <w:t>клонируют голос человека и вам звонит</w:t>
      </w:r>
      <w:r>
        <w:rPr>
          <w:rFonts w:ascii="Times New Roman" w:hAnsi="Times New Roman"/>
          <w:color w:val="2C2D2E"/>
          <w:sz w:val="28"/>
        </w:rPr>
        <w:t xml:space="preserve"> «друг» или «начальник» с просьбой о помощи, которая выглядит неоднозначно;</w:t>
      </w:r>
    </w:p>
    <w:p w14:paraId="F2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 xml:space="preserve">-С помощью искусственного интеллекта создаются </w:t>
      </w:r>
      <w:r>
        <w:rPr>
          <w:rFonts w:ascii="Times New Roman" w:hAnsi="Times New Roman"/>
          <w:color w:val="2C2D2E"/>
          <w:sz w:val="28"/>
        </w:rPr>
        <w:t>дипфейки</w:t>
      </w:r>
      <w:r>
        <w:rPr>
          <w:rFonts w:ascii="Times New Roman" w:hAnsi="Times New Roman"/>
          <w:color w:val="2C2D2E"/>
          <w:sz w:val="28"/>
        </w:rPr>
        <w:t xml:space="preserve"> (фальшивые видео, аудио или изображения) и вам поступает </w:t>
      </w:r>
      <w:r>
        <w:rPr>
          <w:rFonts w:ascii="Times New Roman" w:hAnsi="Times New Roman"/>
          <w:color w:val="2C2D2E"/>
          <w:sz w:val="28"/>
        </w:rPr>
        <w:t>видеозвонок</w:t>
      </w:r>
      <w:r>
        <w:rPr>
          <w:rFonts w:ascii="Times New Roman" w:hAnsi="Times New Roman"/>
          <w:color w:val="2C2D2E"/>
          <w:sz w:val="28"/>
        </w:rPr>
        <w:t xml:space="preserve"> от «знакомого», который, к примеру, просит денег в долг;</w:t>
      </w:r>
    </w:p>
    <w:p w14:paraId="F3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 xml:space="preserve">-Злоумышленники рассылают сообщения с </w:t>
      </w:r>
      <w:r>
        <w:rPr>
          <w:rFonts w:ascii="Times New Roman" w:hAnsi="Times New Roman"/>
          <w:color w:val="2C2D2E"/>
          <w:sz w:val="28"/>
        </w:rPr>
        <w:t>куар</w:t>
      </w:r>
      <w:r>
        <w:rPr>
          <w:rFonts w:ascii="Times New Roman" w:hAnsi="Times New Roman"/>
          <w:color w:val="2C2D2E"/>
          <w:sz w:val="28"/>
        </w:rPr>
        <w:t>-кодом, который нужно отсканировать для получения выигрыша, посылки, подарка, после чего на телефон может быть установлено вредоносное программное обеспечение, похищены данные.</w:t>
      </w:r>
    </w:p>
    <w:p w14:paraId="F4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F5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Ч</w:t>
      </w:r>
      <w:r>
        <w:rPr>
          <w:rFonts w:ascii="Times New Roman" w:hAnsi="Times New Roman"/>
          <w:color w:val="2C2D2E"/>
          <w:sz w:val="28"/>
        </w:rPr>
        <w:t>то делать:</w:t>
      </w:r>
    </w:p>
    <w:p w14:paraId="F6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▪</w:t>
      </w:r>
      <w:r>
        <w:rPr>
          <w:rFonts w:ascii="Times New Roman" w:hAnsi="Times New Roman"/>
          <w:color w:val="2C2D2E"/>
          <w:sz w:val="28"/>
        </w:rPr>
        <w:t>Обязательно перезванивайте лицу по известному вам номеру и уточняйте о нуждаемости в помощи;</w:t>
      </w:r>
    </w:p>
    <w:p w14:paraId="F7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▪</w:t>
      </w:r>
      <w:r>
        <w:rPr>
          <w:rFonts w:ascii="Times New Roman" w:hAnsi="Times New Roman"/>
          <w:color w:val="2C2D2E"/>
          <w:sz w:val="28"/>
        </w:rPr>
        <w:t>Не сканируйте коды из ненадлежащих источников;</w:t>
      </w:r>
    </w:p>
    <w:p w14:paraId="F8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▪</w:t>
      </w:r>
      <w:r>
        <w:rPr>
          <w:rFonts w:ascii="Times New Roman" w:hAnsi="Times New Roman"/>
          <w:color w:val="2C2D2E"/>
          <w:sz w:val="28"/>
        </w:rPr>
        <w:t>Не сообщайте пароли и коды из сообщений неизвестным лицам.</w:t>
      </w:r>
    </w:p>
    <w:p w14:paraId="F9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_____________</w:t>
      </w:r>
    </w:p>
    <w:p w14:paraId="FA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FB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2C2D2E"/>
          <w:sz w:val="28"/>
        </w:rPr>
      </w:pPr>
      <w:r>
        <w:rPr>
          <w:rFonts w:ascii="Times New Roman" w:hAnsi="Times New Roman"/>
          <w:b w:val="1"/>
          <w:color w:val="2C2D2E"/>
          <w:sz w:val="28"/>
        </w:rPr>
        <w:t>Что упало, то пропало: когда находка чрезвычайно опасна</w:t>
      </w:r>
    </w:p>
    <w:p w14:paraId="FC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Не поднимайте деньги, кошельки, ключи, игрушки и прочие вещи, оставленные в общественных местах, преимущественно на детских площадках, в магазинах и транспорте.</w:t>
      </w:r>
    </w:p>
    <w:p w14:paraId="FD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-Безопасный с виду предмет может нести серьезную угрозу жизни и здоровью.</w:t>
      </w:r>
    </w:p>
    <w:p w14:paraId="FE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-О находке незамедлительно сообщите в экстренные службы по тел. 112 (назовите адрес, точное расположение предмета).</w:t>
      </w:r>
    </w:p>
    <w:p w14:paraId="FF00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-Рядом с объектом не пользуйтесь мобильными или иными электронными устройствами.</w:t>
      </w:r>
    </w:p>
    <w:p w14:paraId="0001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-Избегайте попыток перемещения или разрушения незнакомой вещи.</w:t>
      </w:r>
    </w:p>
    <w:p w14:paraId="0101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-Расскажите детям и пожилым людям об алгоритме действий при обнаружении подозрительных предметов.</w:t>
      </w:r>
    </w:p>
    <w:p w14:paraId="0201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0301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О</w:t>
      </w:r>
      <w:bookmarkStart w:id="1" w:name="_GoBack"/>
      <w:bookmarkEnd w:id="1"/>
      <w:r>
        <w:rPr>
          <w:rFonts w:ascii="Times New Roman" w:hAnsi="Times New Roman"/>
          <w:color w:val="2C2D2E"/>
          <w:sz w:val="28"/>
        </w:rPr>
        <w:t>сведомлённость и ответственные действия — ключ к обеспечению безопасности!</w:t>
      </w:r>
    </w:p>
    <w:p w14:paraId="0401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0501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  <w:r>
        <w:rPr>
          <w:rFonts w:ascii="Times New Roman" w:hAnsi="Times New Roman"/>
          <w:color w:val="2C2D2E"/>
          <w:sz w:val="28"/>
        </w:rPr>
        <w:t>___________</w:t>
      </w:r>
    </w:p>
    <w:p w14:paraId="0601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07010000">
      <w:pPr>
        <w:pStyle w:val="Style_1"/>
        <w:spacing w:after="0" w:before="0" w:line="240" w:lineRule="auto"/>
        <w:ind w:firstLine="709" w:left="0"/>
        <w:jc w:val="both"/>
        <w:rPr>
          <w:rFonts w:ascii="Times New Roman" w:hAnsi="Times New Roman"/>
          <w:color w:val="2C2D2E"/>
          <w:sz w:val="28"/>
        </w:rPr>
      </w:pPr>
    </w:p>
    <w:p w14:paraId="08010000">
      <w:pPr>
        <w:spacing w:after="0" w:line="240" w:lineRule="auto"/>
        <w:ind w:firstLine="709"/>
        <w:jc w:val="both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О задолженности по взносам на капремонт напомнят</w:t>
      </w:r>
    </w:p>
    <w:p w14:paraId="0901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Фонд капитального ремонта начинает информировать жителей Санкт-Петербурга о наличии задолженности (через СМС и телефонные звонки).</w:t>
      </w:r>
    </w:p>
    <w:p w14:paraId="0A01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Оплата взносов на капремонт — обязанность собственника жилого помещения.</w:t>
      </w:r>
    </w:p>
    <w:p w14:paraId="0B01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Проверить задолженность и оплатить взносы можно на сайте Фонда капитального ремонта.</w:t>
      </w:r>
    </w:p>
    <w:p w14:paraId="0C01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Своевременное погашение задолженности:</w:t>
      </w:r>
    </w:p>
    <w:p w14:paraId="0D01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-возможность избежать судебного разбирательства, финансовых затрат (госпошлин, исполнительского сбора);</w:t>
      </w:r>
    </w:p>
    <w:p w14:paraId="0E01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-залог своевременного проведения ремонта в доме (замена крыш, лифтов, фасадов и инженерных систем).</w:t>
      </w:r>
    </w:p>
    <w:p w14:paraId="0F01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Взносы на капремонт - финансовая основа для поддержания и обновления инфраструктуры, наша безопасность и комфорт.</w:t>
      </w:r>
    </w:p>
    <w:p w14:paraId="1001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____________</w:t>
      </w:r>
    </w:p>
    <w:p w14:paraId="11010000">
      <w:pPr>
        <w:spacing w:after="0" w:line="240" w:lineRule="auto"/>
        <w:ind w:firstLine="709"/>
        <w:jc w:val="both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О долгах наследнику сообщит нотариус</w:t>
      </w:r>
    </w:p>
    <w:p w14:paraId="1201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Нотариусы с 24 ноября 2025 года должны сообщать наследникам о долгах покойного.</w:t>
      </w:r>
    </w:p>
    <w:p w14:paraId="1301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Какие долги могут перейти по наследству:</w:t>
      </w:r>
    </w:p>
    <w:p w14:paraId="1401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-по коммунальным платежам;</w:t>
      </w:r>
    </w:p>
    <w:p w14:paraId="1501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-по потребительским кредитам;</w:t>
      </w:r>
    </w:p>
    <w:p w14:paraId="1601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-по ипотеке;</w:t>
      </w:r>
    </w:p>
    <w:p w14:paraId="1701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-по </w:t>
      </w:r>
      <w:r>
        <w:rPr>
          <w:rFonts w:ascii="Times New Roman" w:hAnsi="Times New Roman"/>
          <w:b w:val="0"/>
          <w:i w:val="0"/>
          <w:sz w:val="28"/>
        </w:rPr>
        <w:t>микрозаймам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1801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▪</w:t>
      </w:r>
      <w:r>
        <w:rPr>
          <w:rFonts w:ascii="Times New Roman" w:hAnsi="Times New Roman"/>
          <w:b w:val="0"/>
          <w:i w:val="0"/>
          <w:sz w:val="28"/>
        </w:rPr>
        <w:t>Личные обязательства умершего (к примеру, административные штрафы) по наследству не передаются.</w:t>
      </w:r>
    </w:p>
    <w:p w14:paraId="1901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▪</w:t>
      </w:r>
      <w:r>
        <w:rPr>
          <w:rFonts w:ascii="Times New Roman" w:hAnsi="Times New Roman"/>
          <w:b w:val="0"/>
          <w:i w:val="0"/>
          <w:sz w:val="28"/>
        </w:rPr>
        <w:t xml:space="preserve">Отвечает по долгам наследник в пределах переданного имущества (унаследовал квартиру за 5 </w:t>
      </w:r>
      <w:r>
        <w:rPr>
          <w:rFonts w:ascii="Times New Roman" w:hAnsi="Times New Roman"/>
          <w:b w:val="0"/>
          <w:i w:val="0"/>
          <w:sz w:val="28"/>
        </w:rPr>
        <w:t>млн</w:t>
      </w:r>
      <w:r>
        <w:rPr>
          <w:rFonts w:ascii="Times New Roman" w:hAnsi="Times New Roman"/>
          <w:b w:val="0"/>
          <w:i w:val="0"/>
          <w:sz w:val="28"/>
        </w:rPr>
        <w:t xml:space="preserve"> рублей - на эту сумму переходят и обязательства покойного, даже если долг больше).</w:t>
      </w:r>
    </w:p>
    <w:p w14:paraId="1A01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▪</w:t>
      </w:r>
      <w:r>
        <w:rPr>
          <w:rFonts w:ascii="Times New Roman" w:hAnsi="Times New Roman"/>
          <w:b w:val="0"/>
          <w:i w:val="0"/>
          <w:sz w:val="28"/>
        </w:rPr>
        <w:t>Если долг выше или равен стоимости имущества, от наследства можно отказаться. </w:t>
      </w:r>
    </w:p>
    <w:p w14:paraId="1B01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▪</w:t>
      </w:r>
      <w:r>
        <w:rPr>
          <w:rFonts w:ascii="Times New Roman" w:hAnsi="Times New Roman"/>
          <w:b w:val="0"/>
          <w:i w:val="0"/>
          <w:sz w:val="28"/>
        </w:rPr>
        <w:t>Вступить в наследство и отказаться от него необходимо в течение 6 месяцев после смерти наследодателя.</w:t>
      </w:r>
    </w:p>
    <w:p w14:paraId="1C01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_________</w:t>
      </w:r>
    </w:p>
    <w:p w14:paraId="1D010000">
      <w:pPr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</w:p>
    <w:p w14:paraId="1E010000">
      <w:pPr>
        <w:spacing w:after="0" w:before="0" w:line="240" w:lineRule="auto"/>
        <w:ind w:firstLine="709"/>
        <w:jc w:val="both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Кто может получить знак «Жителю блокадного Ленинграда» по новым правилам?</w:t>
      </w:r>
    </w:p>
    <w:p w14:paraId="1F01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</w:p>
    <w:p w14:paraId="2001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Получить знак смогут все граждане, проживавшие в Ленинграде в период блокады Ленинграда, </w:t>
      </w:r>
      <w:r>
        <w:rPr>
          <w:rFonts w:ascii="Times New Roman" w:hAnsi="Times New Roman"/>
          <w:b w:val="0"/>
          <w:i w:val="0"/>
          <w:sz w:val="28"/>
          <w:u w:val="single"/>
        </w:rPr>
        <w:t>вне зависимости от срока пребывания в городе</w:t>
      </w:r>
      <w:r>
        <w:rPr>
          <w:rFonts w:ascii="Times New Roman" w:hAnsi="Times New Roman"/>
          <w:b w:val="0"/>
          <w:i w:val="0"/>
          <w:sz w:val="28"/>
        </w:rPr>
        <w:t> и не награждённые медалью «За оборону Ленинграда».</w:t>
      </w:r>
    </w:p>
    <w:p w14:paraId="2101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</w:p>
    <w:p w14:paraId="2201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▪</w:t>
      </w:r>
      <w:r>
        <w:rPr>
          <w:rFonts w:ascii="Times New Roman" w:hAnsi="Times New Roman"/>
          <w:b w:val="0"/>
          <w:i w:val="0"/>
          <w:sz w:val="28"/>
        </w:rPr>
        <w:t>Наличие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знака</w:t>
      </w:r>
      <w:r>
        <w:rPr>
          <w:rFonts w:ascii="Times New Roman" w:hAnsi="Times New Roman"/>
          <w:b w:val="0"/>
          <w:i w:val="0"/>
          <w:sz w:val="28"/>
        </w:rPr>
        <w:t xml:space="preserve"> - </w:t>
      </w:r>
      <w:r>
        <w:rPr>
          <w:rFonts w:ascii="Times New Roman" w:hAnsi="Times New Roman"/>
          <w:b w:val="0"/>
          <w:i w:val="0"/>
          <w:sz w:val="28"/>
        </w:rPr>
        <w:t>основание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для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установления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статуса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«Ветеран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Великой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Отечественной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войны»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2301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</w:p>
    <w:p w14:paraId="2401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▪</w:t>
      </w:r>
      <w:r>
        <w:rPr>
          <w:rFonts w:ascii="Times New Roman" w:hAnsi="Times New Roman"/>
          <w:b w:val="0"/>
          <w:i w:val="0"/>
          <w:sz w:val="28"/>
        </w:rPr>
        <w:t xml:space="preserve">Для получения знака обратитесь с заявлением в администрацию района Санкт-Петербурга по месту жительства в блокадном Ленинграде, приложив </w:t>
      </w:r>
      <w:r>
        <w:rPr>
          <w:rFonts w:ascii="Times New Roman" w:hAnsi="Times New Roman"/>
          <w:b w:val="0"/>
          <w:i w:val="0"/>
          <w:sz w:val="28"/>
        </w:rPr>
        <w:t>документы (копии), подтверждающие пребывание в осажденном городе (хотя бы 1 день) в период с 8 сентября 1941 года по 27 января 1944 года.</w:t>
      </w:r>
    </w:p>
    <w:p w14:paraId="2501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</w:p>
    <w:p w14:paraId="2601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▪</w:t>
      </w:r>
      <w:r>
        <w:rPr>
          <w:rFonts w:ascii="Times New Roman" w:hAnsi="Times New Roman"/>
          <w:b w:val="0"/>
          <w:i w:val="0"/>
          <w:sz w:val="28"/>
        </w:rPr>
        <w:t>Для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установления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факта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пребывания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в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блокадном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Ленинграде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при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отсутствии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подтверждающих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документов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следует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обратиться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в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суд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2701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_____________</w:t>
      </w:r>
    </w:p>
    <w:p w14:paraId="2801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</w:p>
    <w:p w14:paraId="29010000">
      <w:pPr>
        <w:spacing w:after="0" w:before="0" w:line="240" w:lineRule="auto"/>
        <w:ind w:firstLine="709"/>
        <w:jc w:val="both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Новые правила использования общедомового имущества</w:t>
      </w:r>
    </w:p>
    <w:p w14:paraId="2A01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</w:p>
    <w:p w14:paraId="2B01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 1 декабря 2025 года в Жилищный кодекс РФ вносятся изменения - совершенствуются правила использования общедомового имущества.</w:t>
      </w:r>
    </w:p>
    <w:p w14:paraId="2C01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</w:p>
    <w:p w14:paraId="2D01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-Для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установки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на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фасаде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кондиционеров</w:t>
      </w:r>
      <w:r>
        <w:rPr>
          <w:rFonts w:ascii="Times New Roman" w:hAnsi="Times New Roman"/>
          <w:b w:val="0"/>
          <w:i w:val="0"/>
          <w:sz w:val="28"/>
        </w:rPr>
        <w:t xml:space="preserve">, </w:t>
      </w:r>
      <w:r>
        <w:rPr>
          <w:rFonts w:ascii="Times New Roman" w:hAnsi="Times New Roman"/>
          <w:b w:val="0"/>
          <w:i w:val="0"/>
          <w:sz w:val="28"/>
        </w:rPr>
        <w:t>антенн</w:t>
      </w:r>
      <w:r>
        <w:rPr>
          <w:rFonts w:ascii="Times New Roman" w:hAnsi="Times New Roman"/>
          <w:b w:val="0"/>
          <w:i w:val="0"/>
          <w:sz w:val="28"/>
        </w:rPr>
        <w:t xml:space="preserve">, </w:t>
      </w:r>
      <w:r>
        <w:rPr>
          <w:rFonts w:ascii="Times New Roman" w:hAnsi="Times New Roman"/>
          <w:b w:val="0"/>
          <w:i w:val="0"/>
          <w:sz w:val="28"/>
        </w:rPr>
        <w:t>козырьков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потребуется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согласие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более</w:t>
      </w:r>
      <w:r>
        <w:rPr>
          <w:rFonts w:ascii="Times New Roman" w:hAnsi="Times New Roman"/>
          <w:b w:val="0"/>
          <w:i w:val="0"/>
          <w:sz w:val="28"/>
        </w:rPr>
        <w:t xml:space="preserve"> 50% </w:t>
      </w:r>
      <w:r>
        <w:rPr>
          <w:rFonts w:ascii="Times New Roman" w:hAnsi="Times New Roman"/>
          <w:b w:val="0"/>
          <w:i w:val="0"/>
          <w:sz w:val="28"/>
        </w:rPr>
        <w:t>собственников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2E01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</w:p>
    <w:p w14:paraId="2F01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-Для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сдачи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подвальных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помещений</w:t>
      </w:r>
      <w:r>
        <w:rPr>
          <w:rFonts w:ascii="Times New Roman" w:hAnsi="Times New Roman"/>
          <w:b w:val="0"/>
          <w:i w:val="0"/>
          <w:sz w:val="28"/>
        </w:rPr>
        <w:t xml:space="preserve">, </w:t>
      </w:r>
      <w:r>
        <w:rPr>
          <w:rFonts w:ascii="Times New Roman" w:hAnsi="Times New Roman"/>
          <w:b w:val="0"/>
          <w:i w:val="0"/>
          <w:sz w:val="28"/>
        </w:rPr>
        <w:t>размещение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рекламных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конструкций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на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фасаде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дома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необходимо</w:t>
      </w:r>
      <w:r>
        <w:rPr>
          <w:rFonts w:ascii="Times New Roman" w:hAnsi="Times New Roman"/>
          <w:b w:val="0"/>
          <w:i w:val="0"/>
          <w:sz w:val="28"/>
        </w:rPr>
        <w:t xml:space="preserve"> 2/3 </w:t>
      </w:r>
      <w:r>
        <w:rPr>
          <w:rFonts w:ascii="Times New Roman" w:hAnsi="Times New Roman"/>
          <w:b w:val="0"/>
          <w:i w:val="0"/>
          <w:sz w:val="28"/>
        </w:rPr>
        <w:t>голосов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собственников</w:t>
      </w:r>
      <w:r>
        <w:rPr>
          <w:rFonts w:ascii="Times New Roman" w:hAnsi="Times New Roman"/>
          <w:b w:val="0"/>
          <w:i w:val="0"/>
          <w:sz w:val="28"/>
        </w:rPr>
        <w:t>.</w:t>
      </w:r>
    </w:p>
    <w:p w14:paraId="3001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</w:p>
    <w:p w14:paraId="31010000">
      <w:pPr>
        <w:spacing w:after="0" w:before="0" w:line="240" w:lineRule="auto"/>
        <w:ind w:firstLine="709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-В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каждом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доме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появится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«администратор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собрания»</w:t>
      </w:r>
      <w:r>
        <w:rPr>
          <w:rFonts w:ascii="Times New Roman" w:hAnsi="Times New Roman"/>
          <w:b w:val="0"/>
          <w:i w:val="0"/>
          <w:sz w:val="28"/>
        </w:rPr>
        <w:t xml:space="preserve">, </w:t>
      </w:r>
      <w:r>
        <w:rPr>
          <w:rFonts w:ascii="Times New Roman" w:hAnsi="Times New Roman"/>
          <w:b w:val="0"/>
          <w:i w:val="0"/>
          <w:sz w:val="28"/>
        </w:rPr>
        <w:t>его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задачи</w:t>
      </w:r>
      <w:r>
        <w:rPr>
          <w:rFonts w:ascii="Times New Roman" w:hAnsi="Times New Roman"/>
          <w:b w:val="0"/>
          <w:i w:val="0"/>
          <w:sz w:val="28"/>
        </w:rPr>
        <w:t xml:space="preserve">: </w:t>
      </w:r>
      <w:r>
        <w:rPr>
          <w:rFonts w:ascii="Times New Roman" w:hAnsi="Times New Roman"/>
          <w:b w:val="0"/>
          <w:i w:val="0"/>
          <w:sz w:val="28"/>
        </w:rPr>
        <w:t>организовывать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собрания</w:t>
      </w:r>
      <w:r>
        <w:rPr>
          <w:rFonts w:ascii="Times New Roman" w:hAnsi="Times New Roman"/>
          <w:b w:val="0"/>
          <w:i w:val="0"/>
          <w:sz w:val="28"/>
        </w:rPr>
        <w:t xml:space="preserve">, </w:t>
      </w:r>
      <w:r>
        <w:rPr>
          <w:rFonts w:ascii="Times New Roman" w:hAnsi="Times New Roman"/>
          <w:b w:val="0"/>
          <w:i w:val="0"/>
          <w:sz w:val="28"/>
        </w:rPr>
        <w:t>считать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голоса</w:t>
      </w:r>
      <w:r>
        <w:rPr>
          <w:rFonts w:ascii="Times New Roman" w:hAnsi="Times New Roman"/>
          <w:b w:val="0"/>
          <w:i w:val="0"/>
          <w:sz w:val="28"/>
        </w:rPr>
        <w:t xml:space="preserve">, </w:t>
      </w:r>
      <w:r>
        <w:rPr>
          <w:rFonts w:ascii="Times New Roman" w:hAnsi="Times New Roman"/>
          <w:b w:val="0"/>
          <w:i w:val="0"/>
          <w:sz w:val="28"/>
        </w:rPr>
        <w:t>вносить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информацию</w:t>
      </w:r>
      <w:r>
        <w:rPr>
          <w:rFonts w:ascii="Times New Roman" w:hAnsi="Times New Roman"/>
          <w:b w:val="0"/>
          <w:i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в</w:t>
      </w:r>
      <w:r>
        <w:rPr>
          <w:rFonts w:ascii="Times New Roman" w:hAnsi="Times New Roman"/>
          <w:b w:val="0"/>
          <w:i w:val="0"/>
          <w:sz w:val="28"/>
        </w:rPr>
        <w:t> </w:t>
      </w:r>
      <w:r>
        <w:rPr>
          <w:rStyle w:val="Style_2_ch"/>
          <w:rFonts w:ascii="Times New Roman" w:hAnsi="Times New Roman"/>
          <w:b w:val="0"/>
          <w:i w:val="0"/>
          <w:sz w:val="28"/>
        </w:rPr>
        <w:fldChar w:fldCharType="begin"/>
      </w:r>
      <w:r>
        <w:rPr>
          <w:rStyle w:val="Style_2_ch"/>
          <w:rFonts w:ascii="Times New Roman" w:hAnsi="Times New Roman"/>
          <w:b w:val="0"/>
          <w:i w:val="0"/>
          <w:sz w:val="28"/>
        </w:rPr>
        <w:instrText>HYPERLINK "https://dom.gosuslugi.ru/"</w:instrText>
      </w:r>
      <w:r>
        <w:rPr>
          <w:rStyle w:val="Style_2_ch"/>
          <w:rFonts w:ascii="Times New Roman" w:hAnsi="Times New Roman"/>
          <w:b w:val="0"/>
          <w:i w:val="0"/>
          <w:sz w:val="28"/>
        </w:rPr>
        <w:fldChar w:fldCharType="separate"/>
      </w:r>
      <w:r>
        <w:rPr>
          <w:rStyle w:val="Style_2_ch"/>
          <w:rFonts w:ascii="Times New Roman" w:hAnsi="Times New Roman"/>
          <w:b w:val="0"/>
          <w:i w:val="0"/>
          <w:sz w:val="28"/>
        </w:rPr>
        <w:t>ГИС ЖКХ.</w:t>
      </w:r>
      <w:r>
        <w:rPr>
          <w:rStyle w:val="Style_2_ch"/>
          <w:rFonts w:ascii="Times New Roman" w:hAnsi="Times New Roman"/>
          <w:b w:val="0"/>
          <w:i w:val="0"/>
          <w:sz w:val="28"/>
        </w:rPr>
        <w:fldChar w:fldCharType="end"/>
      </w:r>
    </w:p>
    <w:p w14:paraId="32010000">
      <w:pPr>
        <w:spacing w:after="0" w:line="240" w:lineRule="auto"/>
        <w:ind w:firstLine="0"/>
        <w:jc w:val="both"/>
        <w:rPr>
          <w:rFonts w:ascii="Times New Roman" w:hAnsi="Times New Roman"/>
          <w:b w:val="0"/>
          <w:i w:val="0"/>
          <w:sz w:val="28"/>
        </w:rPr>
      </w:pPr>
    </w:p>
    <w:p w14:paraId="33010000">
      <w:pPr>
        <w:pStyle w:val="Style_1"/>
        <w:spacing w:after="0" w:before="0" w:line="240" w:lineRule="auto"/>
        <w:ind w:firstLine="0" w:left="0"/>
        <w:jc w:val="both"/>
        <w:rPr>
          <w:rFonts w:ascii="Times New Roman" w:hAnsi="Times New Roman"/>
          <w:color w:val="2C2D2E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2" w:type="paragraph">
    <w:name w:val="Hyperlink"/>
    <w:basedOn w:val="Style_13"/>
    <w:link w:val="Style_2_ch"/>
    <w:rPr>
      <w:color w:val="0000FF"/>
      <w:u w:val="single"/>
    </w:rPr>
  </w:style>
  <w:style w:styleId="Style_2_ch" w:type="character">
    <w:name w:val="Hyperlink"/>
    <w:basedOn w:val="Style_13_ch"/>
    <w:link w:val="Style_2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" w:type="paragraph">
    <w:name w:val="Normal (Web)"/>
    <w:basedOn w:val="Style_3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3_ch"/>
    <w:link w:val="Style_1"/>
    <w:rPr>
      <w:rFonts w:ascii="Times New Roman" w:hAnsi="Times New Roman"/>
      <w:sz w:val="24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2025-12-04T08:48:42Z</dcterms:modified>
</cp:coreProperties>
</file>