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18" w:rsidRDefault="00FE6618" w:rsidP="00FE6618">
      <w:pPr>
        <w:ind w:left="3980"/>
        <w:jc w:val="right"/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bCs/>
          <w:sz w:val="16"/>
          <w:szCs w:val="16"/>
        </w:rPr>
        <w:t>Приложение №</w:t>
      </w:r>
      <w:r w:rsidR="006B7C29">
        <w:rPr>
          <w:b/>
          <w:bCs/>
          <w:sz w:val="16"/>
          <w:szCs w:val="16"/>
        </w:rPr>
        <w:t>4</w:t>
      </w:r>
    </w:p>
    <w:p w:rsidR="0066799D" w:rsidRDefault="00495EC8" w:rsidP="0066799D">
      <w:pPr>
        <w:ind w:left="3828" w:hanging="142"/>
        <w:jc w:val="right"/>
        <w:rPr>
          <w:sz w:val="16"/>
          <w:szCs w:val="16"/>
        </w:rPr>
      </w:pPr>
      <w:r w:rsidRPr="006B39E3">
        <w:rPr>
          <w:sz w:val="16"/>
          <w:szCs w:val="16"/>
        </w:rPr>
        <w:t xml:space="preserve">К </w:t>
      </w:r>
      <w:r w:rsidR="00A86E13">
        <w:rPr>
          <w:sz w:val="16"/>
          <w:szCs w:val="16"/>
        </w:rPr>
        <w:t>Решени</w:t>
      </w:r>
      <w:r w:rsidR="005C31BE">
        <w:rPr>
          <w:sz w:val="16"/>
          <w:szCs w:val="16"/>
        </w:rPr>
        <w:t>ю</w:t>
      </w:r>
      <w:r>
        <w:rPr>
          <w:sz w:val="16"/>
          <w:szCs w:val="16"/>
        </w:rPr>
        <w:br/>
      </w:r>
      <w:r w:rsidR="0066799D" w:rsidRPr="0066799D">
        <w:rPr>
          <w:sz w:val="16"/>
          <w:szCs w:val="16"/>
        </w:rPr>
        <w:t xml:space="preserve">Муниципального Совета № 2 от 22.01.2016 «О внесении изменений и дополнений </w:t>
      </w:r>
    </w:p>
    <w:p w:rsidR="00FE6618" w:rsidRPr="00556463" w:rsidRDefault="0066799D" w:rsidP="0066799D">
      <w:pPr>
        <w:ind w:left="3828" w:hanging="142"/>
        <w:jc w:val="right"/>
        <w:rPr>
          <w:sz w:val="20"/>
          <w:szCs w:val="20"/>
        </w:rPr>
      </w:pPr>
      <w:r w:rsidRPr="0066799D">
        <w:rPr>
          <w:sz w:val="16"/>
          <w:szCs w:val="16"/>
        </w:rPr>
        <w:t>в Решение Муниципального Совета Муниципальный округ Черная речка № 31 от 23.11.2015 «Об утверждении местного бюджета МО Черная речка на 2016 год»</w:t>
      </w:r>
    </w:p>
    <w:p w:rsidR="00FE6618" w:rsidRPr="00556463" w:rsidRDefault="00FE6618" w:rsidP="00FE6618">
      <w:pPr>
        <w:spacing w:line="200" w:lineRule="exact"/>
      </w:pPr>
    </w:p>
    <w:p w:rsidR="00FE6618" w:rsidRPr="00FE6618" w:rsidRDefault="00FE6618" w:rsidP="00FE6618">
      <w:pPr>
        <w:spacing w:line="239" w:lineRule="exact"/>
        <w:jc w:val="center"/>
      </w:pPr>
    </w:p>
    <w:p w:rsidR="00FE6618" w:rsidRDefault="00FE6618" w:rsidP="00FE6618">
      <w:pPr>
        <w:jc w:val="center"/>
        <w:rPr>
          <w:b/>
          <w:bCs/>
          <w:sz w:val="20"/>
          <w:szCs w:val="20"/>
        </w:rPr>
      </w:pPr>
      <w:r w:rsidRPr="00584591">
        <w:rPr>
          <w:b/>
          <w:bCs/>
          <w:sz w:val="20"/>
          <w:szCs w:val="20"/>
        </w:rPr>
        <w:t xml:space="preserve">ИСТОЧНИКИ ФИНАНСИРОВАНИЯ ДЕФИЦИТА МЕСТНОГО </w:t>
      </w:r>
      <w:r w:rsidR="00A86E13">
        <w:rPr>
          <w:b/>
          <w:bCs/>
          <w:sz w:val="20"/>
          <w:szCs w:val="20"/>
        </w:rPr>
        <w:t>БЮДЖЕТА МО ЧЕРНАЯ РЕЧКА НА 2016</w:t>
      </w:r>
      <w:r w:rsidRPr="00584591">
        <w:rPr>
          <w:b/>
          <w:bCs/>
          <w:sz w:val="20"/>
          <w:szCs w:val="20"/>
        </w:rPr>
        <w:t xml:space="preserve"> ГОД</w:t>
      </w:r>
    </w:p>
    <w:p w:rsidR="00FE6618" w:rsidRDefault="00FE6618" w:rsidP="00FE6618">
      <w:pPr>
        <w:jc w:val="center"/>
        <w:rPr>
          <w:b/>
          <w:bCs/>
          <w:sz w:val="20"/>
          <w:szCs w:val="20"/>
        </w:rPr>
      </w:pPr>
    </w:p>
    <w:tbl>
      <w:tblPr>
        <w:tblStyle w:val="ab"/>
        <w:tblW w:w="10740" w:type="dxa"/>
        <w:tblLook w:val="01E0" w:firstRow="1" w:lastRow="1" w:firstColumn="1" w:lastColumn="1" w:noHBand="0" w:noVBand="0"/>
      </w:tblPr>
      <w:tblGrid>
        <w:gridCol w:w="2235"/>
        <w:gridCol w:w="3117"/>
        <w:gridCol w:w="3952"/>
        <w:gridCol w:w="1436"/>
      </w:tblGrid>
      <w:tr w:rsidR="00FE6618">
        <w:tc>
          <w:tcPr>
            <w:tcW w:w="2235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Код администратора внутреннего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 xml:space="preserve"> финансирования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 xml:space="preserve"> дефицита бюджета</w:t>
            </w:r>
          </w:p>
        </w:tc>
        <w:tc>
          <w:tcPr>
            <w:tcW w:w="3117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52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6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FE6618">
        <w:tc>
          <w:tcPr>
            <w:tcW w:w="2235" w:type="dxa"/>
          </w:tcPr>
          <w:p w:rsidR="00FE6618" w:rsidRDefault="00FE6618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FE6618" w:rsidRPr="00E66B31" w:rsidRDefault="00FE6618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952" w:type="dxa"/>
          </w:tcPr>
          <w:p w:rsidR="00FE6618" w:rsidRDefault="00FE6618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6" w:type="dxa"/>
          </w:tcPr>
          <w:p w:rsidR="00FE6618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9605,4</w:t>
            </w:r>
          </w:p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01 05 00 00 00 0000 500 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36" w:type="dxa"/>
          </w:tcPr>
          <w:p w:rsidR="00DC106F" w:rsidRDefault="00DC106F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105316,0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жетов</w:t>
            </w:r>
          </w:p>
        </w:tc>
        <w:tc>
          <w:tcPr>
            <w:tcW w:w="1436" w:type="dxa"/>
          </w:tcPr>
          <w:p w:rsidR="00DC106F" w:rsidRDefault="00DC106F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105316,0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01 05 02 01 00 0000 510 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36" w:type="dxa"/>
          </w:tcPr>
          <w:p w:rsidR="00DC106F" w:rsidRDefault="00DC106F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105316,0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01 05 02 01 03 0000 510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образований городов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рального значения</w:t>
            </w:r>
            <w:proofErr w:type="gramEnd"/>
          </w:p>
        </w:tc>
        <w:tc>
          <w:tcPr>
            <w:tcW w:w="1436" w:type="dxa"/>
          </w:tcPr>
          <w:p w:rsidR="00DC106F" w:rsidRDefault="00DC106F" w:rsidP="00D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105316,0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36" w:type="dxa"/>
          </w:tcPr>
          <w:p w:rsidR="00DC106F" w:rsidRDefault="0066799D" w:rsidP="00D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114921,4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36" w:type="dxa"/>
          </w:tcPr>
          <w:p w:rsidR="0066799D" w:rsidRPr="0066799D" w:rsidRDefault="0066799D" w:rsidP="0066799D">
            <w:pPr>
              <w:jc w:val="center"/>
              <w:rPr>
                <w:sz w:val="20"/>
                <w:szCs w:val="20"/>
              </w:rPr>
            </w:pPr>
            <w:r w:rsidRPr="00B81174">
              <w:rPr>
                <w:sz w:val="20"/>
                <w:szCs w:val="20"/>
              </w:rPr>
              <w:t>114921,4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01 05 02 01 00 0000 610  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36" w:type="dxa"/>
          </w:tcPr>
          <w:p w:rsidR="0066799D" w:rsidRPr="0066799D" w:rsidRDefault="0066799D" w:rsidP="0066799D">
            <w:pPr>
              <w:jc w:val="center"/>
              <w:rPr>
                <w:sz w:val="20"/>
                <w:szCs w:val="20"/>
              </w:rPr>
            </w:pPr>
            <w:r w:rsidRPr="00B81174">
              <w:rPr>
                <w:sz w:val="20"/>
                <w:szCs w:val="20"/>
              </w:rPr>
              <w:t>114921,4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01 05 02 01 03 0000 610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образований городов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рального значения</w:t>
            </w:r>
            <w:proofErr w:type="gramEnd"/>
          </w:p>
        </w:tc>
        <w:tc>
          <w:tcPr>
            <w:tcW w:w="1436" w:type="dxa"/>
          </w:tcPr>
          <w:p w:rsidR="0066799D" w:rsidRPr="0066799D" w:rsidRDefault="0066799D" w:rsidP="0066799D">
            <w:pPr>
              <w:jc w:val="center"/>
              <w:rPr>
                <w:sz w:val="20"/>
                <w:szCs w:val="20"/>
              </w:rPr>
            </w:pPr>
            <w:r w:rsidRPr="00B81174">
              <w:rPr>
                <w:sz w:val="20"/>
                <w:szCs w:val="20"/>
              </w:rPr>
              <w:t>114921,4</w:t>
            </w:r>
          </w:p>
        </w:tc>
      </w:tr>
    </w:tbl>
    <w:p w:rsidR="00FE6618" w:rsidRDefault="00FE6618" w:rsidP="000C43E1">
      <w:pPr>
        <w:ind w:left="3980"/>
        <w:jc w:val="right"/>
        <w:rPr>
          <w:b/>
          <w:bCs/>
          <w:sz w:val="16"/>
          <w:szCs w:val="16"/>
        </w:rPr>
      </w:pPr>
    </w:p>
    <w:p w:rsidR="00A86E13" w:rsidRDefault="00FE6618" w:rsidP="00A86E13">
      <w:pPr>
        <w:ind w:left="398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  <w:r w:rsidR="00A86E13">
        <w:rPr>
          <w:b/>
          <w:bCs/>
          <w:sz w:val="16"/>
          <w:szCs w:val="16"/>
        </w:rPr>
        <w:lastRenderedPageBreak/>
        <w:t>Приложение №</w:t>
      </w:r>
      <w:r w:rsidR="000D7F82">
        <w:rPr>
          <w:b/>
          <w:bCs/>
          <w:sz w:val="16"/>
          <w:szCs w:val="16"/>
        </w:rPr>
        <w:t>5</w:t>
      </w:r>
    </w:p>
    <w:p w:rsidR="001539F5" w:rsidRDefault="001539F5" w:rsidP="001539F5">
      <w:pPr>
        <w:ind w:left="3828" w:hanging="142"/>
        <w:jc w:val="right"/>
        <w:rPr>
          <w:sz w:val="16"/>
          <w:szCs w:val="16"/>
        </w:rPr>
      </w:pPr>
      <w:r w:rsidRPr="006B39E3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</w:t>
      </w:r>
      <w:r>
        <w:rPr>
          <w:sz w:val="16"/>
          <w:szCs w:val="16"/>
        </w:rPr>
        <w:br/>
      </w:r>
      <w:r w:rsidRPr="0066799D">
        <w:rPr>
          <w:sz w:val="16"/>
          <w:szCs w:val="16"/>
        </w:rPr>
        <w:t xml:space="preserve">Муниципального Совета № 2 от 22.01.2016 «О внесении изменений и дополнений </w:t>
      </w:r>
    </w:p>
    <w:p w:rsidR="001539F5" w:rsidRPr="00556463" w:rsidRDefault="001539F5" w:rsidP="001539F5">
      <w:pPr>
        <w:ind w:left="3828" w:hanging="142"/>
        <w:jc w:val="right"/>
        <w:rPr>
          <w:sz w:val="20"/>
          <w:szCs w:val="20"/>
        </w:rPr>
      </w:pPr>
      <w:r w:rsidRPr="0066799D">
        <w:rPr>
          <w:sz w:val="16"/>
          <w:szCs w:val="16"/>
        </w:rPr>
        <w:t>в Решение Муниципального Совета Муниципальный округ Черная речка № 31 от 23.11.2015 «Об утверждении местного бюджета МО Черная речка на 2016 год»</w:t>
      </w:r>
    </w:p>
    <w:p w:rsidR="001539F5" w:rsidRPr="00556463" w:rsidRDefault="001539F5" w:rsidP="001539F5">
      <w:pPr>
        <w:spacing w:line="200" w:lineRule="exact"/>
      </w:pPr>
    </w:p>
    <w:p w:rsidR="000C43E1" w:rsidRPr="00A86E13" w:rsidRDefault="000C43E1" w:rsidP="00A86E13">
      <w:pPr>
        <w:jc w:val="center"/>
        <w:rPr>
          <w:b/>
          <w:bCs/>
          <w:sz w:val="20"/>
          <w:szCs w:val="20"/>
        </w:rPr>
      </w:pPr>
      <w:r w:rsidRPr="00A86E13">
        <w:rPr>
          <w:b/>
          <w:bCs/>
          <w:sz w:val="20"/>
          <w:szCs w:val="20"/>
        </w:rPr>
        <w:t xml:space="preserve">Перечень доходов, администратором которых является Местная Администрация </w:t>
      </w:r>
      <w:r w:rsidRPr="00A86E13">
        <w:rPr>
          <w:b/>
          <w:bCs/>
          <w:sz w:val="20"/>
          <w:szCs w:val="20"/>
        </w:rPr>
        <w:br/>
        <w:t>Муниципального Образования Муниципальный округ черная Речка</w:t>
      </w:r>
      <w:r w:rsidR="000D7F82">
        <w:rPr>
          <w:b/>
          <w:bCs/>
          <w:sz w:val="20"/>
          <w:szCs w:val="20"/>
        </w:rPr>
        <w:t xml:space="preserve"> на 2016 год</w:t>
      </w:r>
    </w:p>
    <w:p w:rsidR="000C43E1" w:rsidRPr="00A86E13" w:rsidRDefault="000C43E1" w:rsidP="00A86E13">
      <w:pPr>
        <w:jc w:val="center"/>
        <w:rPr>
          <w:b/>
          <w:bCs/>
          <w:sz w:val="20"/>
          <w:szCs w:val="20"/>
        </w:rPr>
      </w:pPr>
    </w:p>
    <w:tbl>
      <w:tblPr>
        <w:tblStyle w:val="ab"/>
        <w:tblW w:w="10206" w:type="dxa"/>
        <w:tblInd w:w="250" w:type="dxa"/>
        <w:tblLook w:val="01E0" w:firstRow="1" w:lastRow="1" w:firstColumn="1" w:lastColumn="1" w:noHBand="0" w:noVBand="0"/>
      </w:tblPr>
      <w:tblGrid>
        <w:gridCol w:w="567"/>
        <w:gridCol w:w="3260"/>
        <w:gridCol w:w="6379"/>
      </w:tblGrid>
      <w:tr w:rsidR="001C60B9" w:rsidRPr="005B5A9D" w:rsidTr="00B721AF">
        <w:tc>
          <w:tcPr>
            <w:tcW w:w="567" w:type="dxa"/>
            <w:shd w:val="clear" w:color="auto" w:fill="C0C0C0"/>
          </w:tcPr>
          <w:p w:rsidR="001C60B9" w:rsidRPr="005B5A9D" w:rsidRDefault="001C60B9" w:rsidP="00B721AF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B5A9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B5A9D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5B5A9D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260" w:type="dxa"/>
            <w:shd w:val="clear" w:color="auto" w:fill="C0C0C0"/>
          </w:tcPr>
          <w:p w:rsidR="001C60B9" w:rsidRPr="005B5A9D" w:rsidRDefault="001C60B9" w:rsidP="00B721A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6379" w:type="dxa"/>
            <w:shd w:val="clear" w:color="auto" w:fill="C0C0C0"/>
          </w:tcPr>
          <w:p w:rsidR="001C60B9" w:rsidRPr="005B5A9D" w:rsidRDefault="001C60B9" w:rsidP="00B721A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>Источник доходов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966 1 11 02031 03 0000 120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размещения временно свободных средств бюджетов внутригородских м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ниципальных образований городов федерального значения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966 1 11 03030 03 0000 120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Проценты, полученные от предоставления бюджетных кредитов внутри страны за счет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1C60B9" w:rsidRPr="00A22FF6" w:rsidTr="00B721AF">
        <w:trPr>
          <w:trHeight w:val="789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966 1 11 05033 03 0000 120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орг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нов управления внутригородских муниципальных образований городов федерального значения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C60B9" w:rsidTr="00B721AF">
        <w:trPr>
          <w:trHeight w:val="617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966 1 11 07013 03 0000 120</w:t>
            </w:r>
          </w:p>
        </w:tc>
        <w:tc>
          <w:tcPr>
            <w:tcW w:w="6379" w:type="dxa"/>
          </w:tcPr>
          <w:p w:rsidR="001C60B9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родскими муниципальными образованиями городов федерального значения</w:t>
            </w:r>
            <w:proofErr w:type="gramEnd"/>
          </w:p>
        </w:tc>
      </w:tr>
      <w:tr w:rsidR="001C60B9" w:rsidRPr="00EA208A" w:rsidTr="00B721AF">
        <w:trPr>
          <w:trHeight w:val="514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bottom"/>
          </w:tcPr>
          <w:p w:rsidR="001C60B9" w:rsidRPr="00EA208A" w:rsidRDefault="001C60B9" w:rsidP="00B721AF">
            <w:pPr>
              <w:spacing w:before="180" w:line="360" w:lineRule="auto"/>
              <w:ind w:left="57" w:right="57"/>
              <w:jc w:val="center"/>
              <w:rPr>
                <w:sz w:val="16"/>
                <w:szCs w:val="16"/>
              </w:rPr>
            </w:pPr>
            <w:r w:rsidRPr="00EA208A">
              <w:rPr>
                <w:sz w:val="16"/>
                <w:szCs w:val="16"/>
              </w:rPr>
              <w:t>966 1 13 02993 03 0200 130</w:t>
            </w:r>
          </w:p>
        </w:tc>
        <w:tc>
          <w:tcPr>
            <w:tcW w:w="6379" w:type="dxa"/>
            <w:vAlign w:val="bottom"/>
          </w:tcPr>
          <w:p w:rsidR="001C60B9" w:rsidRPr="00EA208A" w:rsidRDefault="001C60B9" w:rsidP="00B721AF">
            <w:pPr>
              <w:ind w:firstLine="176"/>
              <w:rPr>
                <w:sz w:val="16"/>
                <w:szCs w:val="16"/>
              </w:rPr>
            </w:pPr>
            <w:r w:rsidRPr="00EA208A">
              <w:rPr>
                <w:sz w:val="16"/>
                <w:szCs w:val="16"/>
              </w:rPr>
              <w:t>Другие виды прочих доходов от компенсации затрат бюджетов внутригородских м</w:t>
            </w:r>
            <w:r w:rsidRPr="00EA208A">
              <w:rPr>
                <w:sz w:val="16"/>
                <w:szCs w:val="16"/>
              </w:rPr>
              <w:t>у</w:t>
            </w:r>
            <w:r w:rsidRPr="00EA208A">
              <w:rPr>
                <w:sz w:val="16"/>
                <w:szCs w:val="16"/>
              </w:rPr>
              <w:t>ниципальных образований  Санкт-Петербурга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1C60B9" w:rsidRPr="00B554C8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B554C8">
              <w:rPr>
                <w:sz w:val="16"/>
                <w:szCs w:val="16"/>
              </w:rPr>
              <w:t>966 1 14 02032 03 0000 410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ний, находящихся в ведении органов местного самоуправления внутригородских мун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ципальных образований городов федерального значения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1C60B9" w:rsidRPr="00B554C8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B554C8">
              <w:rPr>
                <w:sz w:val="16"/>
                <w:szCs w:val="16"/>
              </w:rPr>
              <w:t>966 1 14 02032 03 0000 440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ний, находящихся в ведении органов местного самоуправления внутригородских мун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ципальных образований городов федерального значения (за исключением имущества муниципальных бюджетных и автономных учреждений), в части реализации материал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ных запасов по указанному имуществу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966 1 17 01030 03 0000 180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Невыясненные поступления, зачисляемые в бюджеты внутригородских муниципал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ных образований городов федерального значения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966</w:t>
            </w:r>
            <w:r w:rsidRPr="00B554C8">
              <w:rPr>
                <w:sz w:val="16"/>
                <w:szCs w:val="16"/>
              </w:rPr>
              <w:t xml:space="preserve"> 1 17 05030 03 0000 180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1C60B9" w:rsidRPr="001539F5" w:rsidTr="00B721AF">
        <w:tc>
          <w:tcPr>
            <w:tcW w:w="567" w:type="dxa"/>
          </w:tcPr>
          <w:p w:rsidR="001C60B9" w:rsidRPr="001539F5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 w:rsidRPr="001539F5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1C60B9" w:rsidRPr="001539F5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966 1 17 05030 03 0100 180</w:t>
            </w:r>
          </w:p>
        </w:tc>
        <w:tc>
          <w:tcPr>
            <w:tcW w:w="6379" w:type="dxa"/>
            <w:vAlign w:val="bottom"/>
          </w:tcPr>
          <w:p w:rsidR="001C60B9" w:rsidRPr="001539F5" w:rsidRDefault="001C60B9" w:rsidP="00B721AF">
            <w:pPr>
              <w:pStyle w:val="ConsPlusCell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 w:rsidRPr="001539F5">
              <w:t>Возврат средств, полученных  и  не  использованных учреждениями и организациями в прошлые годы</w:t>
            </w:r>
          </w:p>
        </w:tc>
      </w:tr>
      <w:tr w:rsidR="001C60B9" w:rsidRPr="000714A9" w:rsidTr="00B721AF">
        <w:tc>
          <w:tcPr>
            <w:tcW w:w="567" w:type="dxa"/>
          </w:tcPr>
          <w:p w:rsidR="001C60B9" w:rsidRPr="001539F5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 w:rsidRPr="001539F5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1C60B9" w:rsidRPr="001539F5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966 1 17 05030 03 0200 180</w:t>
            </w:r>
          </w:p>
        </w:tc>
        <w:tc>
          <w:tcPr>
            <w:tcW w:w="6379" w:type="dxa"/>
            <w:vAlign w:val="bottom"/>
          </w:tcPr>
          <w:p w:rsidR="001C60B9" w:rsidRPr="000714A9" w:rsidRDefault="001C60B9" w:rsidP="00B721AF">
            <w:pPr>
              <w:ind w:firstLine="142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Другие подвиды прочих неналоговых доходов бюджетов внутригородских муниц</w:t>
            </w:r>
            <w:r w:rsidRPr="001539F5">
              <w:rPr>
                <w:sz w:val="16"/>
                <w:szCs w:val="16"/>
              </w:rPr>
              <w:t>и</w:t>
            </w:r>
            <w:r w:rsidRPr="001539F5">
              <w:rPr>
                <w:sz w:val="16"/>
                <w:szCs w:val="16"/>
              </w:rPr>
              <w:t>пальных образований СПб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966 2 02 02999 03 0000 151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966 2 02 03024 03 0100 151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ind w:right="57" w:firstLine="142"/>
              <w:rPr>
                <w:sz w:val="16"/>
                <w:szCs w:val="16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966 2 02 03024 03 0200 151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ind w:right="57" w:firstLine="142"/>
              <w:rPr>
                <w:sz w:val="16"/>
                <w:szCs w:val="16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</w:t>
            </w:r>
            <w:r w:rsidRPr="00A65AA9">
              <w:rPr>
                <w:sz w:val="16"/>
                <w:szCs w:val="16"/>
              </w:rPr>
              <w:t>и</w:t>
            </w:r>
            <w:r w:rsidRPr="00A65AA9">
              <w:rPr>
                <w:sz w:val="16"/>
                <w:szCs w:val="16"/>
              </w:rPr>
              <w:t>стративных правонарушениях, и составлению протоколов об административных прав</w:t>
            </w:r>
            <w:r w:rsidRPr="00A65AA9">
              <w:rPr>
                <w:sz w:val="16"/>
                <w:szCs w:val="16"/>
              </w:rPr>
              <w:t>о</w:t>
            </w:r>
            <w:r w:rsidRPr="00A65AA9">
              <w:rPr>
                <w:sz w:val="16"/>
                <w:szCs w:val="16"/>
              </w:rPr>
              <w:t>нарушениях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966 2 02 03027 03 0100 151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</w:t>
            </w:r>
            <w:r w:rsidRPr="00A65AA9">
              <w:rPr>
                <w:rFonts w:eastAsia="Times New Roman"/>
                <w:sz w:val="16"/>
                <w:szCs w:val="16"/>
                <w:lang w:eastAsia="ru-RU"/>
              </w:rPr>
              <w:t xml:space="preserve"> выплате денежных средств на содержание ребенка в семье опекуна и приемной семье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966 2 02 03027 03 0200 151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</w:t>
            </w:r>
            <w:r w:rsidRPr="00A65AA9">
              <w:rPr>
                <w:rFonts w:eastAsia="Times New Roman"/>
                <w:sz w:val="16"/>
                <w:szCs w:val="16"/>
                <w:lang w:eastAsia="ru-RU"/>
              </w:rPr>
              <w:t xml:space="preserve"> выплате денежных средств на вознаграждение приемным родителям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966 2 08 03000 03 0000 180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966 2 18 03030 03 0000 180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бюджетов внутригородских муниципальных образований городов федеральн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 значения от возврата иными организациями остатков субсидий прошлых лет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966 2 19 03000 03 0000 151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зований городов федерального значения</w:t>
            </w:r>
          </w:p>
        </w:tc>
      </w:tr>
      <w:tr w:rsidR="00752CDC" w:rsidRPr="00F13219" w:rsidTr="00B721AF">
        <w:tc>
          <w:tcPr>
            <w:tcW w:w="567" w:type="dxa"/>
          </w:tcPr>
          <w:p w:rsidR="00752CDC" w:rsidRPr="00C43251" w:rsidRDefault="001539F5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752CDC" w:rsidRPr="00C43251" w:rsidRDefault="00752CDC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C43251">
              <w:rPr>
                <w:sz w:val="16"/>
                <w:szCs w:val="16"/>
              </w:rPr>
              <w:t>966 1 16 33030 03 0000 140</w:t>
            </w:r>
          </w:p>
        </w:tc>
        <w:tc>
          <w:tcPr>
            <w:tcW w:w="6379" w:type="dxa"/>
          </w:tcPr>
          <w:p w:rsidR="00752CDC" w:rsidRPr="00C43251" w:rsidRDefault="00C43251" w:rsidP="00C43251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C43251">
              <w:rPr>
                <w:rFonts w:eastAsia="Times New Roman"/>
                <w:sz w:val="16"/>
                <w:szCs w:val="16"/>
                <w:lang w:eastAsia="ru-RU"/>
              </w:rPr>
              <w:t xml:space="preserve">Денежные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ственных и муниципальных нужд для нужд внутригородских муниципальных образов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ний городов федерального значения.</w:t>
            </w:r>
          </w:p>
        </w:tc>
      </w:tr>
      <w:tr w:rsidR="00752CDC" w:rsidRPr="00A22FF6" w:rsidTr="00B721AF">
        <w:tc>
          <w:tcPr>
            <w:tcW w:w="567" w:type="dxa"/>
          </w:tcPr>
          <w:p w:rsidR="001539F5" w:rsidRPr="00C43251" w:rsidRDefault="001539F5" w:rsidP="001539F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60" w:type="dxa"/>
          </w:tcPr>
          <w:p w:rsidR="00752CDC" w:rsidRPr="00C43251" w:rsidRDefault="00752CDC" w:rsidP="00C43251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C43251">
              <w:rPr>
                <w:sz w:val="16"/>
                <w:szCs w:val="16"/>
              </w:rPr>
              <w:t>966 1 16 90030 03 0000 1</w:t>
            </w:r>
            <w:r w:rsidR="00C43251">
              <w:rPr>
                <w:sz w:val="16"/>
                <w:szCs w:val="16"/>
              </w:rPr>
              <w:t>4</w:t>
            </w:r>
            <w:r w:rsidRPr="00C43251">
              <w:rPr>
                <w:sz w:val="16"/>
                <w:szCs w:val="16"/>
              </w:rPr>
              <w:t>0</w:t>
            </w:r>
          </w:p>
        </w:tc>
        <w:tc>
          <w:tcPr>
            <w:tcW w:w="6379" w:type="dxa"/>
          </w:tcPr>
          <w:p w:rsidR="00752CDC" w:rsidRPr="00C43251" w:rsidRDefault="00C43251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значения.</w:t>
            </w:r>
          </w:p>
        </w:tc>
      </w:tr>
    </w:tbl>
    <w:p w:rsidR="000C43E1" w:rsidRPr="000C43E1" w:rsidRDefault="000C43E1" w:rsidP="009F7E2A"/>
    <w:sectPr w:rsidR="000C43E1" w:rsidRPr="000C43E1" w:rsidSect="009F7E2A">
      <w:type w:val="continuous"/>
      <w:pgSz w:w="11906" w:h="16838"/>
      <w:pgMar w:top="301" w:right="849" w:bottom="83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E3"/>
    <w:rsid w:val="00041417"/>
    <w:rsid w:val="0005033F"/>
    <w:rsid w:val="000504D7"/>
    <w:rsid w:val="000714A9"/>
    <w:rsid w:val="00080FDB"/>
    <w:rsid w:val="000C43E1"/>
    <w:rsid w:val="000D346A"/>
    <w:rsid w:val="000D7F82"/>
    <w:rsid w:val="00124EDB"/>
    <w:rsid w:val="00125608"/>
    <w:rsid w:val="001539F5"/>
    <w:rsid w:val="00172234"/>
    <w:rsid w:val="00174F31"/>
    <w:rsid w:val="00185089"/>
    <w:rsid w:val="001925C6"/>
    <w:rsid w:val="0019720C"/>
    <w:rsid w:val="001C60B9"/>
    <w:rsid w:val="001D648C"/>
    <w:rsid w:val="001E0F32"/>
    <w:rsid w:val="001E1CC5"/>
    <w:rsid w:val="00226F62"/>
    <w:rsid w:val="0024564D"/>
    <w:rsid w:val="00257C0B"/>
    <w:rsid w:val="002769F2"/>
    <w:rsid w:val="00291767"/>
    <w:rsid w:val="002D7756"/>
    <w:rsid w:val="0034075D"/>
    <w:rsid w:val="00393787"/>
    <w:rsid w:val="00417B2B"/>
    <w:rsid w:val="004931C0"/>
    <w:rsid w:val="00494A14"/>
    <w:rsid w:val="00495EC8"/>
    <w:rsid w:val="005177B2"/>
    <w:rsid w:val="00531CF9"/>
    <w:rsid w:val="00532450"/>
    <w:rsid w:val="00534EF9"/>
    <w:rsid w:val="00556463"/>
    <w:rsid w:val="00556DBC"/>
    <w:rsid w:val="00584591"/>
    <w:rsid w:val="005B5A9D"/>
    <w:rsid w:val="005C31BE"/>
    <w:rsid w:val="005D2640"/>
    <w:rsid w:val="0066236F"/>
    <w:rsid w:val="0066799D"/>
    <w:rsid w:val="006A7E46"/>
    <w:rsid w:val="006B39E3"/>
    <w:rsid w:val="006B5F98"/>
    <w:rsid w:val="006B7C29"/>
    <w:rsid w:val="006D6665"/>
    <w:rsid w:val="006F112C"/>
    <w:rsid w:val="007019F1"/>
    <w:rsid w:val="0070297F"/>
    <w:rsid w:val="007232E1"/>
    <w:rsid w:val="007517B4"/>
    <w:rsid w:val="00752CDC"/>
    <w:rsid w:val="00766302"/>
    <w:rsid w:val="007664F5"/>
    <w:rsid w:val="00786783"/>
    <w:rsid w:val="007961A9"/>
    <w:rsid w:val="00797D56"/>
    <w:rsid w:val="007A2D29"/>
    <w:rsid w:val="007D7F4B"/>
    <w:rsid w:val="007E31A8"/>
    <w:rsid w:val="00842E60"/>
    <w:rsid w:val="00862397"/>
    <w:rsid w:val="008772F7"/>
    <w:rsid w:val="008F46AD"/>
    <w:rsid w:val="0090395D"/>
    <w:rsid w:val="00932090"/>
    <w:rsid w:val="009E2349"/>
    <w:rsid w:val="009F7E2A"/>
    <w:rsid w:val="00A22FF6"/>
    <w:rsid w:val="00A25B3A"/>
    <w:rsid w:val="00A65AA9"/>
    <w:rsid w:val="00A86E13"/>
    <w:rsid w:val="00B45BB1"/>
    <w:rsid w:val="00B554C8"/>
    <w:rsid w:val="00B5715E"/>
    <w:rsid w:val="00B721AF"/>
    <w:rsid w:val="00B8764F"/>
    <w:rsid w:val="00BC4319"/>
    <w:rsid w:val="00C02409"/>
    <w:rsid w:val="00C2172D"/>
    <w:rsid w:val="00C22BFA"/>
    <w:rsid w:val="00C27980"/>
    <w:rsid w:val="00C43251"/>
    <w:rsid w:val="00C832B1"/>
    <w:rsid w:val="00CD506D"/>
    <w:rsid w:val="00D137AC"/>
    <w:rsid w:val="00D2393A"/>
    <w:rsid w:val="00DA0D19"/>
    <w:rsid w:val="00DC106F"/>
    <w:rsid w:val="00DF5656"/>
    <w:rsid w:val="00E01DFF"/>
    <w:rsid w:val="00E02E24"/>
    <w:rsid w:val="00E622FC"/>
    <w:rsid w:val="00E66B31"/>
    <w:rsid w:val="00E86FE0"/>
    <w:rsid w:val="00EA208A"/>
    <w:rsid w:val="00EB2CCF"/>
    <w:rsid w:val="00F13219"/>
    <w:rsid w:val="00F14E9E"/>
    <w:rsid w:val="00F252F3"/>
    <w:rsid w:val="00F2677F"/>
    <w:rsid w:val="00F62D8B"/>
    <w:rsid w:val="00F73DFB"/>
    <w:rsid w:val="00F86412"/>
    <w:rsid w:val="00FD62D4"/>
    <w:rsid w:val="00FE0580"/>
    <w:rsid w:val="00FE1687"/>
    <w:rsid w:val="00FE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zh-CN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eastAsia="SimSun" w:cs="Times New Roman"/>
      <w:sz w:val="24"/>
      <w:szCs w:val="24"/>
      <w:lang w:val="x-none" w:eastAsia="zh-CN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customStyle="1" w:styleId="8">
    <w:name w:val="Обычный + 8 пт"/>
    <w:aliases w:val="Масштаб знаков: 100%"/>
    <w:basedOn w:val="a"/>
    <w:uiPriority w:val="99"/>
    <w:rsid w:val="006B39E3"/>
    <w:pPr>
      <w:ind w:left="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19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eastAsia="SimSun" w:hAnsi="Tahoma" w:cs="Tahoma"/>
      <w:sz w:val="16"/>
      <w:szCs w:val="16"/>
      <w:lang w:val="x-none" w:eastAsia="zh-CN"/>
    </w:rPr>
  </w:style>
  <w:style w:type="table" w:styleId="ab">
    <w:name w:val="Table Grid"/>
    <w:basedOn w:val="a1"/>
    <w:uiPriority w:val="99"/>
    <w:rsid w:val="0058459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714A9"/>
    <w:pPr>
      <w:autoSpaceDE w:val="0"/>
      <w:autoSpaceDN w:val="0"/>
      <w:adjustRightInd w:val="0"/>
      <w:spacing w:after="0" w:line="240" w:lineRule="auto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zh-CN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eastAsia="SimSun" w:cs="Times New Roman"/>
      <w:sz w:val="24"/>
      <w:szCs w:val="24"/>
      <w:lang w:val="x-none" w:eastAsia="zh-CN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customStyle="1" w:styleId="8">
    <w:name w:val="Обычный + 8 пт"/>
    <w:aliases w:val="Масштаб знаков: 100%"/>
    <w:basedOn w:val="a"/>
    <w:uiPriority w:val="99"/>
    <w:rsid w:val="006B39E3"/>
    <w:pPr>
      <w:ind w:left="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19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eastAsia="SimSun" w:hAnsi="Tahoma" w:cs="Tahoma"/>
      <w:sz w:val="16"/>
      <w:szCs w:val="16"/>
      <w:lang w:val="x-none" w:eastAsia="zh-CN"/>
    </w:rPr>
  </w:style>
  <w:style w:type="table" w:styleId="ab">
    <w:name w:val="Table Grid"/>
    <w:basedOn w:val="a1"/>
    <w:uiPriority w:val="99"/>
    <w:rsid w:val="0058459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714A9"/>
    <w:pPr>
      <w:autoSpaceDE w:val="0"/>
      <w:autoSpaceDN w:val="0"/>
      <w:adjustRightInd w:val="0"/>
      <w:spacing w:after="0" w:line="240" w:lineRule="auto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ЕВ</dc:creator>
  <cp:lastModifiedBy>Е Л. Суслова</cp:lastModifiedBy>
  <cp:revision>2</cp:revision>
  <cp:lastPrinted>2015-11-26T07:01:00Z</cp:lastPrinted>
  <dcterms:created xsi:type="dcterms:W3CDTF">2016-02-02T08:50:00Z</dcterms:created>
  <dcterms:modified xsi:type="dcterms:W3CDTF">2016-02-02T08:50:00Z</dcterms:modified>
</cp:coreProperties>
</file>