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24" w:rsidRDefault="000A1524" w:rsidP="00DB1DBD">
      <w:pPr>
        <w:tabs>
          <w:tab w:val="left" w:pos="10206"/>
        </w:tabs>
        <w:spacing w:after="0"/>
        <w:rPr>
          <w:noProof/>
          <w:lang w:eastAsia="ru-RU"/>
        </w:rPr>
      </w:pPr>
    </w:p>
    <w:p w:rsidR="00D734A1" w:rsidRDefault="0005601B" w:rsidP="00441413">
      <w:pPr>
        <w:tabs>
          <w:tab w:val="left" w:pos="10206"/>
        </w:tabs>
        <w:spacing w:after="0"/>
        <w:ind w:firstLine="142"/>
        <w:jc w:val="center"/>
      </w:pPr>
      <w:r>
        <w:rPr>
          <w:noProof/>
          <w:lang w:eastAsia="ru-RU"/>
        </w:rPr>
        <w:drawing>
          <wp:inline distT="0" distB="0" distL="0" distR="0">
            <wp:extent cx="6467475" cy="1866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7475" cy="1866900"/>
                    </a:xfrm>
                    <a:prstGeom prst="rect">
                      <a:avLst/>
                    </a:prstGeom>
                    <a:noFill/>
                    <a:ln>
                      <a:noFill/>
                    </a:ln>
                  </pic:spPr>
                </pic:pic>
              </a:graphicData>
            </a:graphic>
          </wp:inline>
        </w:drawing>
      </w:r>
    </w:p>
    <w:p w:rsidR="00DD7BAE" w:rsidRDefault="00DD7BAE" w:rsidP="00B14CBF">
      <w:pPr>
        <w:tabs>
          <w:tab w:val="left" w:pos="1350"/>
        </w:tabs>
        <w:rPr>
          <w:rFonts w:ascii="Georgia" w:hAnsi="Georgia"/>
          <w:sz w:val="20"/>
          <w:szCs w:val="20"/>
        </w:rPr>
      </w:pPr>
    </w:p>
    <w:p w:rsidR="00893ABF" w:rsidRDefault="00DD7BAE" w:rsidP="00893ABF">
      <w:pPr>
        <w:pStyle w:val="1"/>
        <w:spacing w:before="0" w:beforeAutospacing="0" w:after="0" w:afterAutospacing="0"/>
        <w:jc w:val="center"/>
        <w:rPr>
          <w:rFonts w:ascii="Georgia" w:hAnsi="Georgia"/>
          <w:sz w:val="24"/>
          <w:szCs w:val="24"/>
        </w:rPr>
      </w:pPr>
      <w:r w:rsidRPr="00893ABF">
        <w:rPr>
          <w:rFonts w:ascii="Georgia" w:hAnsi="Georgia"/>
          <w:sz w:val="24"/>
          <w:szCs w:val="24"/>
        </w:rPr>
        <w:t xml:space="preserve">Прокуратура Приморского района Санкт-Петербурга разъясняет: </w:t>
      </w:r>
    </w:p>
    <w:p w:rsidR="00893ABF" w:rsidRDefault="00893ABF" w:rsidP="00893ABF">
      <w:pPr>
        <w:pStyle w:val="1"/>
        <w:spacing w:before="0" w:beforeAutospacing="0" w:after="0" w:afterAutospacing="0"/>
        <w:jc w:val="center"/>
        <w:rPr>
          <w:rFonts w:ascii="Georgia" w:hAnsi="Georgia"/>
          <w:sz w:val="24"/>
          <w:szCs w:val="24"/>
        </w:rPr>
      </w:pPr>
      <w:r w:rsidRPr="00893ABF">
        <w:rPr>
          <w:rFonts w:ascii="Georgia" w:hAnsi="Georgia"/>
          <w:sz w:val="24"/>
          <w:szCs w:val="24"/>
        </w:rPr>
        <w:t xml:space="preserve">организация и порядок проведения публичных массовых мероприятий регулируются Федеральным законом от 19.06.2004 № 54-ФЗ </w:t>
      </w:r>
    </w:p>
    <w:p w:rsidR="00DD7BAE" w:rsidRPr="00893ABF" w:rsidRDefault="00893ABF" w:rsidP="00893ABF">
      <w:pPr>
        <w:pStyle w:val="1"/>
        <w:spacing w:before="0" w:beforeAutospacing="0" w:after="0" w:afterAutospacing="0"/>
        <w:jc w:val="center"/>
        <w:rPr>
          <w:rFonts w:ascii="Georgia" w:hAnsi="Georgia"/>
          <w:sz w:val="24"/>
          <w:szCs w:val="24"/>
        </w:rPr>
      </w:pPr>
      <w:r w:rsidRPr="00893ABF">
        <w:rPr>
          <w:rFonts w:ascii="Georgia" w:hAnsi="Georgia"/>
          <w:sz w:val="24"/>
          <w:szCs w:val="24"/>
        </w:rPr>
        <w:t>«О собраниях, митингах, демонстрациях, шествиях и пикетированиях»</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Организация и порядок проведения публичных массовых мероприятий регулируются Федеральным законом от 19.06.2004 № 54-ФЗ «О собраниях, митингах, демонстрациях, шествиях и пикетированиях».</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В силу положений статьи 5 названного закона, организатором публичного мероприятия могут быть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В соответствии с требованиями части 4 статьи 5 данного закона организатор публичного мероприятия обязан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 установленном статьей 7 настоящего Федерального закона.</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Проведение публичного мероприятия возможно только после его согласования с указанными органами. Несогласованное публичное мероприятие является незаконным и влечет привлечение к предусмотренной законом ответственности.</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Кодексом Российской Федерации об административных правонарушениях установлена административная ответственность за нарушение установленного порядка организации либо проведения собрания, митинга, демонстрации, шествия или пикетирования (статья 20.2 КоАП РФ).</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Уголовный кодекс Российской Федерации обусловливает возможность привлечения лица к уголовной ответственности за нарушение установленного порядка организации либо проведения собрания, митинга, демонстрации, шествия или пикетирования (статья 212.1 УК РФ) при наличии более двух раз в течение ста восьмидесяти дней фактов привлечения лица к административной ответственности за совершение аналогичных административных правонарушений, предусмотренных ст. 20.2 КоАП РФ.</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Административная ответственность, за правонарушение, предусмотренное статьей 20.2 КоАП РФ наступает как для организатора публичного мероприятия, так и его участников.</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Вовлечение несовершеннолетнего в совершение административного правонарушения признается обстоятельством, отягчающими административную ответственность (пункт 3 части 1 статьи 4.3 КоАП РФ), а вовлечение несовершеннолетнего в совершение преступления – влечет уголовную ответственность (статья 150 УК РФ).</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lastRenderedPageBreak/>
        <w:t>Несовершеннолетние в возрасте от 14 до 18 лет за вред, причиненный их действиями, несут также гражданско-правовую ответственность на общих основаниях (статья 1074 Гражданского кодекса Российской Федерации).</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В соответствии со статьей 1073 Гражданского кодекса Российской Федерации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893ABF" w:rsidRDefault="00893ABF" w:rsidP="00893ABF">
      <w:pPr>
        <w:pStyle w:val="1"/>
        <w:spacing w:before="0" w:beforeAutospacing="0" w:after="0" w:afterAutospacing="0"/>
        <w:jc w:val="center"/>
        <w:rPr>
          <w:rFonts w:ascii="Georgia" w:hAnsi="Georgia"/>
          <w:sz w:val="24"/>
          <w:szCs w:val="24"/>
        </w:rPr>
      </w:pPr>
      <w:r w:rsidRPr="00893ABF">
        <w:rPr>
          <w:rFonts w:ascii="Georgia" w:hAnsi="Georgia"/>
          <w:sz w:val="24"/>
          <w:szCs w:val="24"/>
        </w:rPr>
        <w:t xml:space="preserve">Прокуратура информирует: прокуратура Приморского района в рамках профилактики соблюдения правил дорожного движения провела проверку по выявлению лиц, имеющих медицинские противопоказания </w:t>
      </w:r>
    </w:p>
    <w:p w:rsidR="00893ABF" w:rsidRPr="00893ABF" w:rsidRDefault="00893ABF" w:rsidP="00893ABF">
      <w:pPr>
        <w:pStyle w:val="1"/>
        <w:spacing w:before="0" w:beforeAutospacing="0" w:after="0" w:afterAutospacing="0"/>
        <w:jc w:val="center"/>
        <w:rPr>
          <w:rFonts w:ascii="Georgia" w:hAnsi="Georgia"/>
          <w:sz w:val="24"/>
          <w:szCs w:val="24"/>
        </w:rPr>
      </w:pPr>
      <w:r w:rsidRPr="00893ABF">
        <w:rPr>
          <w:rFonts w:ascii="Georgia" w:hAnsi="Georgia"/>
          <w:sz w:val="24"/>
          <w:szCs w:val="24"/>
        </w:rPr>
        <w:t>к управлению транспортными средствами</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Прокуратура Примо</w:t>
      </w:r>
      <w:bookmarkStart w:id="0" w:name="_GoBack"/>
      <w:bookmarkEnd w:id="0"/>
      <w:r w:rsidRPr="00893ABF">
        <w:rPr>
          <w:rFonts w:ascii="Georgia" w:eastAsia="Times New Roman" w:hAnsi="Georgia" w:cs="Times New Roman"/>
          <w:sz w:val="24"/>
          <w:szCs w:val="24"/>
          <w:lang w:eastAsia="ru-RU"/>
        </w:rPr>
        <w:t>рского района в рамках профилактики соблюдения правил дорожного движения провела проверку по выявлению лиц, имеющих медицинские противопоказания к управлению транспортными средствами.</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 xml:space="preserve">Установлено, что житель Приморского района, при наличии у него права на управление транспортным средством на основании водительского удостоверения двух категорий, с 2015 года состоит на учете у врача нарколога в связи психическим расстройством и расстройством поведения, связанного с употреблением </w:t>
      </w:r>
      <w:proofErr w:type="spellStart"/>
      <w:r w:rsidRPr="00893ABF">
        <w:rPr>
          <w:rFonts w:ascii="Georgia" w:eastAsia="Times New Roman" w:hAnsi="Georgia" w:cs="Times New Roman"/>
          <w:sz w:val="24"/>
          <w:szCs w:val="24"/>
          <w:lang w:eastAsia="ru-RU"/>
        </w:rPr>
        <w:t>психоактивных</w:t>
      </w:r>
      <w:proofErr w:type="spellEnd"/>
      <w:r w:rsidRPr="00893ABF">
        <w:rPr>
          <w:rFonts w:ascii="Georgia" w:eastAsia="Times New Roman" w:hAnsi="Georgia" w:cs="Times New Roman"/>
          <w:sz w:val="24"/>
          <w:szCs w:val="24"/>
          <w:lang w:eastAsia="ru-RU"/>
        </w:rPr>
        <w:t xml:space="preserve"> веществ. Этот диагноз включен в Перечень медицинских противопоказаний и ограничений к управлению транспортным средством. Прокуратура района обратилась в суд с административным исковым заявлением о лишении мужчины права на управление транспортным средством.</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Суд согласился с доводами прокурора и принял решение о прекращении действия специального права на управление транспортными средствами.</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Исполнение решения суда контролирует прокуратура района.</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В 2017 году прокуратурой Приморского района по этой категории в суды общей юрисдикции предъявила 15 таких заявлений. Работа в данном направлении продолжается.</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Прокуратура Приморского района осенью 2016 года в ходе проверки выявила нарушения требований закона в деятельности букмекерской конторы на проспекте Испытателей. Общество с ограниченной ответственностью организовало и проводило азартные игры с использованием игрового оборудования вне игорных зон.</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В связи с чем, прокуратура района в отношении Общества возбудила дело об административном правонарушении по ч. 1 ст.14.1.1 КоАП РФ (незаконные организация и проведение азартных игр).</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Постановлением мирового судьи Общество признано виновным в совершении этого правонарушения и ему назначен штраф в размере 700 тыс. рублей с конфискацией игрового оборудования.</w:t>
      </w:r>
      <w:r>
        <w:rPr>
          <w:rFonts w:ascii="Georgia" w:eastAsia="Times New Roman" w:hAnsi="Georgia" w:cs="Times New Roman"/>
          <w:sz w:val="24"/>
          <w:szCs w:val="24"/>
          <w:lang w:eastAsia="ru-RU"/>
        </w:rPr>
        <w:t xml:space="preserve"> </w:t>
      </w:r>
      <w:r w:rsidRPr="00893ABF">
        <w:rPr>
          <w:rFonts w:ascii="Georgia" w:eastAsia="Times New Roman" w:hAnsi="Georgia" w:cs="Times New Roman"/>
          <w:sz w:val="24"/>
          <w:szCs w:val="24"/>
          <w:lang w:eastAsia="ru-RU"/>
        </w:rPr>
        <w:t>Не согласившись с постановлением суда Общество обжаловало его в Приморском районном суде, а затем, после отклонения жалобы районным судом, в Санкт-Петербургском городком суде.</w:t>
      </w:r>
      <w:r>
        <w:rPr>
          <w:rFonts w:ascii="Georgia" w:eastAsia="Times New Roman" w:hAnsi="Georgia" w:cs="Times New Roman"/>
          <w:sz w:val="24"/>
          <w:szCs w:val="24"/>
          <w:lang w:eastAsia="ru-RU"/>
        </w:rPr>
        <w:t xml:space="preserve"> </w:t>
      </w:r>
      <w:r w:rsidRPr="00893ABF">
        <w:rPr>
          <w:rFonts w:ascii="Georgia" w:eastAsia="Times New Roman" w:hAnsi="Georgia" w:cs="Times New Roman"/>
          <w:sz w:val="24"/>
          <w:szCs w:val="24"/>
          <w:lang w:eastAsia="ru-RU"/>
        </w:rPr>
        <w:t xml:space="preserve">Постановлением Санкт-Петербургского городского суда в </w:t>
      </w:r>
      <w:r w:rsidRPr="00893ABF">
        <w:rPr>
          <w:rFonts w:ascii="Georgia" w:eastAsia="Times New Roman" w:hAnsi="Georgia" w:cs="Times New Roman"/>
          <w:sz w:val="24"/>
          <w:szCs w:val="24"/>
          <w:lang w:eastAsia="ru-RU"/>
        </w:rPr>
        <w:lastRenderedPageBreak/>
        <w:t>конце декабря 2017 года судебные акты по этому делу оставлены без изменения, жалоба Общества — без удовлетворения.</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В настоящее время штраф в размере 700 тыс. рублей организация оплатила.</w:t>
      </w:r>
    </w:p>
    <w:p w:rsidR="00893ABF" w:rsidRDefault="00893ABF" w:rsidP="00893ABF">
      <w:pPr>
        <w:pStyle w:val="1"/>
        <w:spacing w:before="0" w:beforeAutospacing="0" w:after="0" w:afterAutospacing="0"/>
        <w:jc w:val="center"/>
        <w:rPr>
          <w:rFonts w:ascii="Georgia" w:hAnsi="Georgia"/>
          <w:sz w:val="24"/>
          <w:szCs w:val="24"/>
        </w:rPr>
      </w:pPr>
      <w:r w:rsidRPr="00893ABF">
        <w:rPr>
          <w:rFonts w:ascii="Georgia" w:hAnsi="Georgia"/>
          <w:sz w:val="24"/>
          <w:szCs w:val="24"/>
        </w:rPr>
        <w:t xml:space="preserve">Прокуратура Приморского района разъясняет: </w:t>
      </w:r>
    </w:p>
    <w:p w:rsidR="00893ABF" w:rsidRDefault="00893ABF" w:rsidP="00893ABF">
      <w:pPr>
        <w:pStyle w:val="1"/>
        <w:spacing w:before="0" w:beforeAutospacing="0" w:after="0" w:afterAutospacing="0"/>
        <w:jc w:val="center"/>
        <w:rPr>
          <w:rFonts w:ascii="Georgia" w:hAnsi="Georgia"/>
          <w:sz w:val="24"/>
          <w:szCs w:val="24"/>
        </w:rPr>
      </w:pPr>
      <w:r w:rsidRPr="00893ABF">
        <w:rPr>
          <w:rFonts w:ascii="Georgia" w:hAnsi="Georgia"/>
          <w:sz w:val="24"/>
          <w:szCs w:val="24"/>
        </w:rPr>
        <w:t>уголовная ответственность за невыплату заработной платы</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Уголовная ответственность за невыплату заработной платы наступает в случае полной ее невыплаты свыше двух месяцев либо в случае частичной ее невыплаты свыше трех месяцев. При этом обязательными условиями наступления уголовной ответственности является наличие трудовых правоотношений между работником и работодателем (наличие трудового договора), наличие у работодателя возможности выплачивать заработную плату, а также умысел виновного лица на невыплату заработной платы и иных выплат, наличие у последнего корыстной или иной личной заинтересованности.</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Под частичной невыплатой заработной платы, пенсий, стипендий, пособий и иных установленных законом выплат понимается осуществление платежа в размере менее половины подлежащей выплате суммы.</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Ответственность также наступает и за иные выплаты, к которым отнесены отпускные, компенсация за неиспользованный отпуск, пособия по беременности и родам, по временной нетрудоспособности, по уходу за ребенком относятся к иным, предусмотренным законом, выплатам. За полную их невыплату свыше трех месяцев предусмотрена уголовная ответственность. Данные положения закреплены в ст. 145.1 УК РФ.</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За совершение рассматриваемого преступления, в зависимости от обстоятельств его совершения, предусмотрено наказание как в виде штрафа и лишения права занимать определенные должности или заниматься определенной деятельностью, так и в виде лишения свободы.</w:t>
      </w:r>
    </w:p>
    <w:p w:rsidR="00893ABF" w:rsidRDefault="00893ABF" w:rsidP="00893ABF">
      <w:pPr>
        <w:pStyle w:val="1"/>
        <w:jc w:val="center"/>
        <w:rPr>
          <w:rFonts w:ascii="Georgia" w:hAnsi="Georgia"/>
          <w:sz w:val="24"/>
          <w:szCs w:val="24"/>
        </w:rPr>
      </w:pPr>
      <w:r w:rsidRPr="00893ABF">
        <w:rPr>
          <w:rFonts w:ascii="Georgia" w:hAnsi="Georgia"/>
          <w:sz w:val="24"/>
          <w:szCs w:val="24"/>
        </w:rPr>
        <w:t>Нарушение требований законодательства при выдаче разрешений на сделки с имуществом несовершеннолетних — прокуратура разъясняет:</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Прокуратурой района в 2017 году по результатам проведенных проверок в деятельности органов опеки и попечительства выявлены нарушения требований законодательства при выдаче предварительных разрешений на сделки с имуществом несовершеннолетних, в связи с чем, прокуратура района разъясняет следующее.</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При осуществлении родителями правомочий по управлению имуществом ребенка на них распространяются правила, установленные ст. 37 Гражданского кодекса РФ в отношении распоряжения имуществом подопечного.</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 xml:space="preserve">В соответствии с ч. 2 ст. 37 Гражданского кодекса РФ и ч. 1 ст. 21 Федерального закона от 24.04.2008 № 48-ФЗ «Об опеке и попечительстве»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w:t>
      </w:r>
      <w:r w:rsidRPr="00893ABF">
        <w:rPr>
          <w:rFonts w:ascii="Georgia" w:eastAsia="Times New Roman" w:hAnsi="Georgia" w:cs="Times New Roman"/>
          <w:sz w:val="24"/>
          <w:szCs w:val="24"/>
          <w:lang w:eastAsia="ru-RU"/>
        </w:rPr>
        <w:lastRenderedPageBreak/>
        <w:t>подопечного (далее – Совершение сделок с имуществом).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На основании ч. 1 ст. 26 Гражданского кодекса РФ несовершеннолетние в возрасте от четырнадцати до восемнадцати лет совершают сделки с письменного согласия своих законных представителей – попечителей (родителей).</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Согласно ч.1 ст. 28 Гражданского кодекса РФ за несовершеннолетних, не достигших четырнадцати лет (малолетних), сделки могут совершать от их имени только их родители, усыновители или опекуны. К сделкам законных</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представителей несовершеннолетнего с его имуществом применяются правила, предусмотренные ч.ч.2,3 ст. 37 настоящего Кодекса.</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Таким образом, при совершении опекуном (родителем) сделок с имуществом подопечного (несовершеннолетнего ребенка) в возрасте до 14 лет, опекуну (родителю) необходимо получить предварительное разрешение органа опеки и попечительства.</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Соответственно при совершении сделок с имуществом непосредственно самим подопечным (несовершеннолетним ребенком) в возрасте от 14 до 18 лет ему необходимо получить согласие законного представителя – попечителя.</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Попечитель (родитель) перед дачей согласия подопечному (несовершеннолетнему ребенку) в возрасте от 14 до 18 лет на совершение вышеуказанных действий должен получить предварительное разрешение органов опеки и попечительства на дачу такого согласия.</w:t>
      </w:r>
    </w:p>
    <w:p w:rsidR="00893ABF" w:rsidRPr="00893ABF" w:rsidRDefault="00893ABF" w:rsidP="00893ABF">
      <w:pPr>
        <w:spacing w:before="100" w:beforeAutospacing="1" w:after="100" w:afterAutospacing="1" w:line="240" w:lineRule="auto"/>
        <w:jc w:val="both"/>
        <w:rPr>
          <w:rFonts w:ascii="Georgia" w:eastAsia="Times New Roman" w:hAnsi="Georgia" w:cs="Times New Roman"/>
          <w:sz w:val="24"/>
          <w:szCs w:val="24"/>
          <w:lang w:eastAsia="ru-RU"/>
        </w:rPr>
      </w:pPr>
      <w:r w:rsidRPr="00893ABF">
        <w:rPr>
          <w:rFonts w:ascii="Georgia" w:eastAsia="Times New Roman" w:hAnsi="Georgia" w:cs="Times New Roman"/>
          <w:sz w:val="24"/>
          <w:szCs w:val="24"/>
          <w:lang w:eastAsia="ru-RU"/>
        </w:rPr>
        <w:t>С учетом вышеизложенного, действующим законодательством не предусмотрено обращение непосредственно несовершеннолетнего в возрасте от 14 до 18 лет в орган опеки и попечительства для получения предварительного разрешения при совершении сделок с имуществом, принадлежащем ему на праве собственности.</w:t>
      </w:r>
    </w:p>
    <w:p w:rsidR="00893ABF" w:rsidRDefault="00893ABF" w:rsidP="00893ABF">
      <w:pPr>
        <w:pStyle w:val="1"/>
        <w:jc w:val="center"/>
        <w:rPr>
          <w:rFonts w:ascii="Georgia" w:hAnsi="Georgia"/>
          <w:sz w:val="24"/>
          <w:szCs w:val="24"/>
        </w:rPr>
      </w:pPr>
    </w:p>
    <w:p w:rsidR="00893ABF" w:rsidRDefault="00893ABF" w:rsidP="00893ABF">
      <w:pPr>
        <w:pStyle w:val="1"/>
        <w:jc w:val="center"/>
        <w:rPr>
          <w:rFonts w:ascii="Georgia" w:hAnsi="Georgia"/>
          <w:sz w:val="24"/>
          <w:szCs w:val="24"/>
        </w:rPr>
      </w:pPr>
    </w:p>
    <w:p w:rsidR="00893ABF" w:rsidRDefault="00893ABF" w:rsidP="00893ABF">
      <w:pPr>
        <w:pStyle w:val="1"/>
        <w:jc w:val="center"/>
        <w:rPr>
          <w:rFonts w:ascii="Georgia" w:hAnsi="Georgia"/>
          <w:sz w:val="24"/>
          <w:szCs w:val="24"/>
        </w:rPr>
      </w:pPr>
    </w:p>
    <w:p w:rsidR="00893ABF" w:rsidRDefault="00893ABF" w:rsidP="00893ABF">
      <w:pPr>
        <w:pStyle w:val="1"/>
        <w:jc w:val="center"/>
        <w:rPr>
          <w:rFonts w:ascii="Georgia" w:hAnsi="Georgia"/>
          <w:sz w:val="24"/>
          <w:szCs w:val="24"/>
        </w:rPr>
      </w:pPr>
    </w:p>
    <w:p w:rsidR="00893ABF" w:rsidRDefault="00893ABF" w:rsidP="00893ABF">
      <w:pPr>
        <w:pStyle w:val="1"/>
        <w:jc w:val="center"/>
        <w:rPr>
          <w:rFonts w:ascii="Georgia" w:hAnsi="Georgia"/>
          <w:sz w:val="24"/>
          <w:szCs w:val="24"/>
        </w:rPr>
      </w:pPr>
    </w:p>
    <w:p w:rsidR="00893ABF" w:rsidRDefault="00893ABF" w:rsidP="00893ABF">
      <w:pPr>
        <w:pStyle w:val="1"/>
        <w:jc w:val="center"/>
        <w:rPr>
          <w:rFonts w:ascii="Georgia" w:hAnsi="Georgia"/>
          <w:sz w:val="24"/>
          <w:szCs w:val="24"/>
        </w:rPr>
      </w:pPr>
    </w:p>
    <w:p w:rsidR="00893ABF" w:rsidRDefault="00893ABF" w:rsidP="00893ABF">
      <w:pPr>
        <w:pStyle w:val="1"/>
        <w:jc w:val="center"/>
        <w:rPr>
          <w:rFonts w:ascii="Georgia" w:hAnsi="Georgia"/>
          <w:sz w:val="24"/>
          <w:szCs w:val="24"/>
        </w:rPr>
      </w:pPr>
    </w:p>
    <w:p w:rsidR="00893ABF" w:rsidRDefault="00893ABF" w:rsidP="00893ABF">
      <w:pPr>
        <w:pStyle w:val="1"/>
        <w:jc w:val="center"/>
        <w:rPr>
          <w:rFonts w:ascii="Georgia" w:hAnsi="Georgia"/>
          <w:sz w:val="24"/>
          <w:szCs w:val="24"/>
        </w:rPr>
      </w:pPr>
    </w:p>
    <w:p w:rsidR="00893ABF" w:rsidRDefault="00893ABF" w:rsidP="00893ABF">
      <w:pPr>
        <w:pStyle w:val="1"/>
        <w:jc w:val="center"/>
        <w:rPr>
          <w:rFonts w:ascii="Georgia" w:hAnsi="Georgia"/>
          <w:sz w:val="24"/>
          <w:szCs w:val="24"/>
        </w:rPr>
      </w:pPr>
    </w:p>
    <w:p w:rsidR="003A3B32" w:rsidRDefault="003A3B32" w:rsidP="003A3B32">
      <w:pPr>
        <w:pStyle w:val="1"/>
        <w:jc w:val="center"/>
        <w:rPr>
          <w:rFonts w:ascii="Georgia" w:hAnsi="Georgia"/>
          <w:sz w:val="24"/>
          <w:szCs w:val="24"/>
        </w:rPr>
      </w:pPr>
      <w:r w:rsidRPr="003A3B32">
        <w:rPr>
          <w:rFonts w:ascii="Georgia" w:hAnsi="Georgia"/>
          <w:sz w:val="24"/>
          <w:szCs w:val="24"/>
        </w:rPr>
        <w:lastRenderedPageBreak/>
        <w:t>Граждане допущены к экологическому контролю</w:t>
      </w:r>
    </w:p>
    <w:p w:rsidR="003A3B32" w:rsidRPr="003A3B32" w:rsidRDefault="003A3B32" w:rsidP="003A3B32">
      <w:pPr>
        <w:spacing w:before="100" w:beforeAutospacing="1" w:after="100" w:afterAutospacing="1" w:line="240" w:lineRule="auto"/>
        <w:jc w:val="both"/>
        <w:rPr>
          <w:rFonts w:ascii="Georgia" w:eastAsia="Times New Roman" w:hAnsi="Georgia" w:cs="Times New Roman"/>
          <w:sz w:val="24"/>
          <w:szCs w:val="24"/>
          <w:lang w:eastAsia="ru-RU"/>
        </w:rPr>
      </w:pPr>
      <w:r w:rsidRPr="003A3B32">
        <w:rPr>
          <w:rFonts w:ascii="Georgia" w:eastAsia="Times New Roman" w:hAnsi="Georgia" w:cs="Times New Roman"/>
          <w:sz w:val="24"/>
          <w:szCs w:val="24"/>
          <w:lang w:eastAsia="ru-RU"/>
        </w:rPr>
        <w:t>Федеральным законом «Об охране окружающей среды» определено, что граждане, достигшие возраста 18 лет,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w:t>
      </w:r>
    </w:p>
    <w:p w:rsidR="003A3B32" w:rsidRPr="003A3B32" w:rsidRDefault="003A3B32" w:rsidP="003A3B32">
      <w:pPr>
        <w:spacing w:before="100" w:beforeAutospacing="1" w:after="100" w:afterAutospacing="1" w:line="240" w:lineRule="auto"/>
        <w:jc w:val="both"/>
        <w:rPr>
          <w:rFonts w:ascii="Georgia" w:eastAsia="Times New Roman" w:hAnsi="Georgia" w:cs="Times New Roman"/>
          <w:sz w:val="24"/>
          <w:szCs w:val="24"/>
          <w:lang w:eastAsia="ru-RU"/>
        </w:rPr>
      </w:pPr>
      <w:r w:rsidRPr="003A3B32">
        <w:rPr>
          <w:rFonts w:ascii="Georgia" w:eastAsia="Times New Roman" w:hAnsi="Georgia" w:cs="Times New Roman"/>
          <w:sz w:val="24"/>
          <w:szCs w:val="24"/>
          <w:lang w:eastAsia="ru-RU"/>
        </w:rPr>
        <w:t>Общественные инспекторы по охране окружающей среды вправе:</w:t>
      </w:r>
    </w:p>
    <w:p w:rsidR="003A3B32" w:rsidRPr="003A3B32" w:rsidRDefault="003A3B32" w:rsidP="003A3B32">
      <w:pPr>
        <w:spacing w:before="100" w:beforeAutospacing="1" w:after="100" w:afterAutospacing="1" w:line="240" w:lineRule="auto"/>
        <w:jc w:val="both"/>
        <w:rPr>
          <w:rFonts w:ascii="Georgia" w:eastAsia="Times New Roman" w:hAnsi="Georgia" w:cs="Times New Roman"/>
          <w:sz w:val="24"/>
          <w:szCs w:val="24"/>
          <w:lang w:eastAsia="ru-RU"/>
        </w:rPr>
      </w:pPr>
      <w:r w:rsidRPr="003A3B32">
        <w:rPr>
          <w:rFonts w:ascii="Georgia" w:eastAsia="Times New Roman" w:hAnsi="Georgia" w:cs="Times New Roman"/>
          <w:sz w:val="24"/>
          <w:szCs w:val="24"/>
          <w:lang w:eastAsia="ru-RU"/>
        </w:rPr>
        <w:t xml:space="preserve">1) фиксировать, в том числе с помощью фото- и видеосъемки, правонарушения в области охраны окружающей среды и направлять соответствующие материалы в Комитет по природопользованию, охране окружающей среды и обеспечению экологической безопасности Санкт-Петербурга либо Департамент </w:t>
      </w:r>
      <w:proofErr w:type="spellStart"/>
      <w:r w:rsidRPr="003A3B32">
        <w:rPr>
          <w:rFonts w:ascii="Georgia" w:eastAsia="Times New Roman" w:hAnsi="Georgia" w:cs="Times New Roman"/>
          <w:sz w:val="24"/>
          <w:szCs w:val="24"/>
          <w:lang w:eastAsia="ru-RU"/>
        </w:rPr>
        <w:t>Росприроднадзора</w:t>
      </w:r>
      <w:proofErr w:type="spellEnd"/>
      <w:r w:rsidRPr="003A3B32">
        <w:rPr>
          <w:rFonts w:ascii="Georgia" w:eastAsia="Times New Roman" w:hAnsi="Georgia" w:cs="Times New Roman"/>
          <w:sz w:val="24"/>
          <w:szCs w:val="24"/>
          <w:lang w:eastAsia="ru-RU"/>
        </w:rPr>
        <w:t xml:space="preserve"> по Северо-Западному федеральному округу (с учетом разграничения федерального и регионального экологического надзора);</w:t>
      </w:r>
    </w:p>
    <w:p w:rsidR="003A3B32" w:rsidRPr="003A3B32" w:rsidRDefault="003A3B32" w:rsidP="003A3B32">
      <w:pPr>
        <w:spacing w:before="100" w:beforeAutospacing="1" w:after="100" w:afterAutospacing="1" w:line="240" w:lineRule="auto"/>
        <w:jc w:val="both"/>
        <w:rPr>
          <w:rFonts w:ascii="Georgia" w:eastAsia="Times New Roman" w:hAnsi="Georgia" w:cs="Times New Roman"/>
          <w:sz w:val="24"/>
          <w:szCs w:val="24"/>
          <w:lang w:eastAsia="ru-RU"/>
        </w:rPr>
      </w:pPr>
      <w:r w:rsidRPr="003A3B32">
        <w:rPr>
          <w:rFonts w:ascii="Georgia" w:eastAsia="Times New Roman" w:hAnsi="Georgia" w:cs="Times New Roman"/>
          <w:sz w:val="24"/>
          <w:szCs w:val="24"/>
          <w:lang w:eastAsia="ru-RU"/>
        </w:rPr>
        <w:t>2) принимать меры к сохранности вещественных доказательств на местах совершения правонарушений;</w:t>
      </w:r>
    </w:p>
    <w:p w:rsidR="003A3B32" w:rsidRPr="003A3B32" w:rsidRDefault="003A3B32" w:rsidP="003A3B32">
      <w:pPr>
        <w:spacing w:before="100" w:beforeAutospacing="1" w:after="100" w:afterAutospacing="1" w:line="240" w:lineRule="auto"/>
        <w:jc w:val="both"/>
        <w:rPr>
          <w:rFonts w:ascii="Georgia" w:eastAsia="Times New Roman" w:hAnsi="Georgia" w:cs="Times New Roman"/>
          <w:sz w:val="24"/>
          <w:szCs w:val="24"/>
          <w:lang w:eastAsia="ru-RU"/>
        </w:rPr>
      </w:pPr>
      <w:r w:rsidRPr="003A3B32">
        <w:rPr>
          <w:rFonts w:ascii="Georgia" w:eastAsia="Times New Roman" w:hAnsi="Georgia" w:cs="Times New Roman"/>
          <w:sz w:val="24"/>
          <w:szCs w:val="24"/>
          <w:lang w:eastAsia="ru-RU"/>
        </w:rP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3A3B32" w:rsidRPr="003A3B32" w:rsidRDefault="003A3B32" w:rsidP="003A3B32">
      <w:pPr>
        <w:spacing w:before="100" w:beforeAutospacing="1" w:after="100" w:afterAutospacing="1" w:line="240" w:lineRule="auto"/>
        <w:jc w:val="both"/>
        <w:rPr>
          <w:rFonts w:ascii="Georgia" w:eastAsia="Times New Roman" w:hAnsi="Georgia" w:cs="Times New Roman"/>
          <w:sz w:val="24"/>
          <w:szCs w:val="24"/>
          <w:lang w:eastAsia="ru-RU"/>
        </w:rPr>
      </w:pPr>
      <w:r w:rsidRPr="003A3B32">
        <w:rPr>
          <w:rFonts w:ascii="Georgia" w:eastAsia="Times New Roman" w:hAnsi="Georgia" w:cs="Times New Roman"/>
          <w:sz w:val="24"/>
          <w:szCs w:val="24"/>
          <w:lang w:eastAsia="ru-RU"/>
        </w:rPr>
        <w:t>4)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3A3B32" w:rsidRPr="003A3B32" w:rsidRDefault="003A3B32" w:rsidP="003A3B32">
      <w:pPr>
        <w:spacing w:before="100" w:beforeAutospacing="1" w:after="100" w:afterAutospacing="1" w:line="240" w:lineRule="auto"/>
        <w:jc w:val="both"/>
        <w:rPr>
          <w:rFonts w:ascii="Georgia" w:eastAsia="Times New Roman" w:hAnsi="Georgia" w:cs="Times New Roman"/>
          <w:sz w:val="24"/>
          <w:szCs w:val="24"/>
          <w:lang w:eastAsia="ru-RU"/>
        </w:rPr>
      </w:pPr>
      <w:r w:rsidRPr="003A3B32">
        <w:rPr>
          <w:rFonts w:ascii="Georgia" w:eastAsia="Times New Roman" w:hAnsi="Georgia" w:cs="Times New Roman"/>
          <w:sz w:val="24"/>
          <w:szCs w:val="24"/>
          <w:lang w:eastAsia="ru-RU"/>
        </w:rPr>
        <w:t>5) участвовать в работе по экологическому просвещению населения.</w:t>
      </w:r>
    </w:p>
    <w:p w:rsidR="003A3B32" w:rsidRPr="003A3B32" w:rsidRDefault="003A3B32" w:rsidP="003A3B32">
      <w:pPr>
        <w:spacing w:before="100" w:beforeAutospacing="1" w:after="100" w:afterAutospacing="1" w:line="240" w:lineRule="auto"/>
        <w:jc w:val="both"/>
        <w:rPr>
          <w:rFonts w:ascii="Georgia" w:eastAsia="Times New Roman" w:hAnsi="Georgia" w:cs="Times New Roman"/>
          <w:sz w:val="24"/>
          <w:szCs w:val="24"/>
          <w:lang w:eastAsia="ru-RU"/>
        </w:rPr>
      </w:pPr>
      <w:r w:rsidRPr="003A3B32">
        <w:rPr>
          <w:rFonts w:ascii="Georgia" w:eastAsia="Times New Roman" w:hAnsi="Georgia" w:cs="Times New Roman"/>
          <w:sz w:val="24"/>
          <w:szCs w:val="24"/>
          <w:lang w:eastAsia="ru-RU"/>
        </w:rPr>
        <w:t>Порядок организации деятельности общественных инспекторов по охране окружающей среды утвержден Приказом Минприроды России.</w:t>
      </w:r>
    </w:p>
    <w:p w:rsidR="003A3B32" w:rsidRPr="003A3B32" w:rsidRDefault="003A3B32" w:rsidP="003A3B32">
      <w:pPr>
        <w:spacing w:before="100" w:beforeAutospacing="1" w:after="100" w:afterAutospacing="1" w:line="240" w:lineRule="auto"/>
        <w:jc w:val="both"/>
        <w:rPr>
          <w:rFonts w:ascii="Georgia" w:eastAsia="Times New Roman" w:hAnsi="Georgia" w:cs="Times New Roman"/>
          <w:sz w:val="24"/>
          <w:szCs w:val="24"/>
          <w:lang w:eastAsia="ru-RU"/>
        </w:rPr>
      </w:pPr>
      <w:r w:rsidRPr="003A3B32">
        <w:rPr>
          <w:rFonts w:ascii="Georgia" w:eastAsia="Times New Roman" w:hAnsi="Georgia" w:cs="Times New Roman"/>
          <w:sz w:val="24"/>
          <w:szCs w:val="24"/>
          <w:lang w:eastAsia="ru-RU"/>
        </w:rPr>
        <w:t xml:space="preserve">Заявления в произвольной форме о присвоении статуса общественного инспектора по охране окружающей среды на территории Санкт-Петербурга гражданам необходимо подавать в Комитет по природопользованию, охране окружающей среды и обеспечению экологической безопасности Санкт-Петербурга либо Департамент </w:t>
      </w:r>
      <w:proofErr w:type="spellStart"/>
      <w:r w:rsidRPr="003A3B32">
        <w:rPr>
          <w:rFonts w:ascii="Georgia" w:eastAsia="Times New Roman" w:hAnsi="Georgia" w:cs="Times New Roman"/>
          <w:sz w:val="24"/>
          <w:szCs w:val="24"/>
          <w:lang w:eastAsia="ru-RU"/>
        </w:rPr>
        <w:t>Росприроднадзора</w:t>
      </w:r>
      <w:proofErr w:type="spellEnd"/>
      <w:r w:rsidRPr="003A3B32">
        <w:rPr>
          <w:rFonts w:ascii="Georgia" w:eastAsia="Times New Roman" w:hAnsi="Georgia" w:cs="Times New Roman"/>
          <w:sz w:val="24"/>
          <w:szCs w:val="24"/>
          <w:lang w:eastAsia="ru-RU"/>
        </w:rPr>
        <w:t xml:space="preserve"> по Северо-Западному федеральному округу.</w:t>
      </w:r>
    </w:p>
    <w:p w:rsidR="003A3B32" w:rsidRPr="003A3B32" w:rsidRDefault="003A3B32" w:rsidP="003A3B32">
      <w:pPr>
        <w:spacing w:before="100" w:beforeAutospacing="1" w:after="100" w:afterAutospacing="1" w:line="240" w:lineRule="auto"/>
        <w:jc w:val="both"/>
        <w:rPr>
          <w:rFonts w:ascii="Georgia" w:eastAsia="Times New Roman" w:hAnsi="Georgia" w:cs="Times New Roman"/>
          <w:sz w:val="24"/>
          <w:szCs w:val="24"/>
          <w:lang w:eastAsia="ru-RU"/>
        </w:rPr>
      </w:pPr>
      <w:r w:rsidRPr="003A3B32">
        <w:rPr>
          <w:rFonts w:ascii="Georgia" w:eastAsia="Times New Roman" w:hAnsi="Georgia" w:cs="Times New Roman"/>
          <w:sz w:val="24"/>
          <w:szCs w:val="24"/>
          <w:lang w:eastAsia="ru-RU"/>
        </w:rPr>
        <w:t>Комиссия по организации деятельности общественных инспекторов в течение 30 календарных дней со дня поступления заявления рассматривает его и принимает решение о проведении заседания с участием гражданина с целью оценки его знаний.</w:t>
      </w:r>
      <w:r>
        <w:rPr>
          <w:rFonts w:ascii="Georgia" w:eastAsia="Times New Roman" w:hAnsi="Georgia" w:cs="Times New Roman"/>
          <w:sz w:val="24"/>
          <w:szCs w:val="24"/>
          <w:lang w:eastAsia="ru-RU"/>
        </w:rPr>
        <w:t xml:space="preserve"> </w:t>
      </w:r>
      <w:r w:rsidRPr="003A3B32">
        <w:rPr>
          <w:rFonts w:ascii="Georgia" w:eastAsia="Times New Roman" w:hAnsi="Georgia" w:cs="Times New Roman"/>
          <w:sz w:val="24"/>
          <w:szCs w:val="24"/>
          <w:lang w:eastAsia="ru-RU"/>
        </w:rPr>
        <w:t>В случае если гражданином даны ответы на все заданные вопросы, комиссия принимает решение о присвоении ему статуса общественного инспектора.</w:t>
      </w:r>
    </w:p>
    <w:p w:rsidR="003A3B32" w:rsidRPr="003A3B32" w:rsidRDefault="003A3B32" w:rsidP="003A3B32">
      <w:pPr>
        <w:spacing w:before="100" w:beforeAutospacing="1" w:after="100" w:afterAutospacing="1" w:line="240" w:lineRule="auto"/>
        <w:jc w:val="both"/>
        <w:rPr>
          <w:rFonts w:ascii="Georgia" w:eastAsia="Times New Roman" w:hAnsi="Georgia" w:cs="Times New Roman"/>
          <w:sz w:val="24"/>
          <w:szCs w:val="24"/>
          <w:lang w:eastAsia="ru-RU"/>
        </w:rPr>
      </w:pPr>
      <w:r w:rsidRPr="003A3B32">
        <w:rPr>
          <w:rFonts w:ascii="Georgia" w:eastAsia="Times New Roman" w:hAnsi="Georgia" w:cs="Times New Roman"/>
          <w:sz w:val="24"/>
          <w:szCs w:val="24"/>
          <w:lang w:eastAsia="ru-RU"/>
        </w:rPr>
        <w:t>Общественным инспекторам по охране окружающей среды выдаются соответствующие удостоверения.</w:t>
      </w:r>
    </w:p>
    <w:p w:rsidR="00A6281E" w:rsidRDefault="00A6281E" w:rsidP="00A6281E">
      <w:pPr>
        <w:pStyle w:val="1"/>
        <w:jc w:val="center"/>
        <w:rPr>
          <w:rFonts w:ascii="Georgia" w:hAnsi="Georgia"/>
          <w:sz w:val="24"/>
          <w:szCs w:val="24"/>
        </w:rPr>
      </w:pPr>
      <w:r>
        <w:rPr>
          <w:rFonts w:ascii="Georgia" w:hAnsi="Georgia"/>
          <w:sz w:val="24"/>
          <w:szCs w:val="24"/>
        </w:rPr>
        <w:lastRenderedPageBreak/>
        <w:t>О</w:t>
      </w:r>
      <w:r w:rsidRPr="00A6281E">
        <w:rPr>
          <w:rFonts w:ascii="Georgia" w:hAnsi="Georgia"/>
          <w:sz w:val="24"/>
          <w:szCs w:val="24"/>
        </w:rPr>
        <w:t xml:space="preserve"> льготе по земельному налогу</w:t>
      </w:r>
    </w:p>
    <w:p w:rsidR="00A6281E" w:rsidRPr="00A6281E" w:rsidRDefault="00A6281E" w:rsidP="00A6281E">
      <w:pPr>
        <w:spacing w:before="100" w:beforeAutospacing="1" w:after="100" w:afterAutospacing="1" w:line="240" w:lineRule="auto"/>
        <w:jc w:val="both"/>
        <w:rPr>
          <w:rFonts w:ascii="Georgia" w:eastAsia="Times New Roman" w:hAnsi="Georgia" w:cs="Times New Roman"/>
          <w:sz w:val="24"/>
          <w:szCs w:val="24"/>
          <w:lang w:eastAsia="ru-RU"/>
        </w:rPr>
      </w:pPr>
      <w:r w:rsidRPr="00A6281E">
        <w:rPr>
          <w:rFonts w:ascii="Georgia" w:eastAsia="Times New Roman" w:hAnsi="Georgia" w:cs="Times New Roman"/>
          <w:sz w:val="24"/>
          <w:szCs w:val="24"/>
          <w:lang w:eastAsia="ru-RU"/>
        </w:rPr>
        <w:t>С 2017 года действует налоговый вычет, уменьшающий земельный налог на величину кадастровой стоимости 600 кв.</w:t>
      </w:r>
      <w:r>
        <w:rPr>
          <w:rFonts w:ascii="Georgia" w:eastAsia="Times New Roman" w:hAnsi="Georgia" w:cs="Times New Roman"/>
          <w:sz w:val="24"/>
          <w:szCs w:val="24"/>
          <w:lang w:eastAsia="ru-RU"/>
        </w:rPr>
        <w:t xml:space="preserve"> </w:t>
      </w:r>
      <w:r w:rsidRPr="00A6281E">
        <w:rPr>
          <w:rFonts w:ascii="Georgia" w:eastAsia="Times New Roman" w:hAnsi="Georgia" w:cs="Times New Roman"/>
          <w:sz w:val="24"/>
          <w:szCs w:val="24"/>
          <w:lang w:eastAsia="ru-RU"/>
        </w:rPr>
        <w:t>м. площади земельного участка. Так, если площадь участка составляет не более 6 соток – налог взиматься не будет, а если площадь участка превышает 6 соток – налог будет рассчитан за оставшуюся площадь.</w:t>
      </w:r>
    </w:p>
    <w:p w:rsidR="00A6281E" w:rsidRPr="00A6281E" w:rsidRDefault="00A6281E" w:rsidP="00A6281E">
      <w:pPr>
        <w:spacing w:before="100" w:beforeAutospacing="1" w:after="100" w:afterAutospacing="1" w:line="240" w:lineRule="auto"/>
        <w:jc w:val="both"/>
        <w:rPr>
          <w:rFonts w:ascii="Georgia" w:eastAsia="Times New Roman" w:hAnsi="Georgia" w:cs="Times New Roman"/>
          <w:sz w:val="24"/>
          <w:szCs w:val="24"/>
          <w:lang w:eastAsia="ru-RU"/>
        </w:rPr>
      </w:pPr>
      <w:r w:rsidRPr="00A6281E">
        <w:rPr>
          <w:rFonts w:ascii="Georgia" w:eastAsia="Times New Roman" w:hAnsi="Georgia" w:cs="Times New Roman"/>
          <w:sz w:val="24"/>
          <w:szCs w:val="24"/>
          <w:lang w:eastAsia="ru-RU"/>
        </w:rPr>
        <w:t>Вычет применяется для категорий лиц, указанных в п. 5 ст. 391 НК РФ (Герои Советского Союза, Российской Федерации, инвалиды I и II групп, инвалиды с детства, ветераны Великой Отечественной войны и боевых действий и т.д.), а также для всех пенсионеров.</w:t>
      </w:r>
    </w:p>
    <w:p w:rsidR="00A6281E" w:rsidRPr="00A6281E" w:rsidRDefault="00A6281E" w:rsidP="00A6281E">
      <w:pPr>
        <w:spacing w:before="100" w:beforeAutospacing="1" w:after="100" w:afterAutospacing="1" w:line="240" w:lineRule="auto"/>
        <w:jc w:val="both"/>
        <w:rPr>
          <w:rFonts w:ascii="Georgia" w:eastAsia="Times New Roman" w:hAnsi="Georgia" w:cs="Times New Roman"/>
          <w:sz w:val="24"/>
          <w:szCs w:val="24"/>
          <w:lang w:eastAsia="ru-RU"/>
        </w:rPr>
      </w:pPr>
      <w:r w:rsidRPr="00A6281E">
        <w:rPr>
          <w:rFonts w:ascii="Georgia" w:eastAsia="Times New Roman" w:hAnsi="Georgia" w:cs="Times New Roman"/>
          <w:sz w:val="24"/>
          <w:szCs w:val="24"/>
          <w:lang w:eastAsia="ru-RU"/>
        </w:rPr>
        <w:t>Вычет применятся по одному земельному участку по выбору «льготника» независимо от категории земель, вида разрешенного использования и местоположения земельного участка в пределах территории страны.</w:t>
      </w:r>
    </w:p>
    <w:p w:rsidR="00A6281E" w:rsidRPr="00A6281E" w:rsidRDefault="00A6281E" w:rsidP="00A6281E">
      <w:pPr>
        <w:spacing w:before="100" w:beforeAutospacing="1" w:after="100" w:afterAutospacing="1" w:line="240" w:lineRule="auto"/>
        <w:jc w:val="both"/>
        <w:rPr>
          <w:rFonts w:ascii="Georgia" w:eastAsia="Times New Roman" w:hAnsi="Georgia" w:cs="Times New Roman"/>
          <w:sz w:val="24"/>
          <w:szCs w:val="24"/>
          <w:lang w:eastAsia="ru-RU"/>
        </w:rPr>
      </w:pPr>
      <w:r w:rsidRPr="00A6281E">
        <w:rPr>
          <w:rFonts w:ascii="Georgia" w:eastAsia="Times New Roman" w:hAnsi="Georgia" w:cs="Times New Roman"/>
          <w:sz w:val="24"/>
          <w:szCs w:val="24"/>
          <w:lang w:eastAsia="ru-RU"/>
        </w:rPr>
        <w:t>Для использования вычета за 2017 год налогоплательщики, имеющие право на вычет, предоставляют заявление о праве на льготы (в случае, если ранее заявление на льготы не подавалось), а также могут обратиться в любой налоговый орган до 1 июля 2018 года с уведомлением о выбранном участке, по которому будет применен вычет (уведомление не является обязательным документом для предоставления вычета). Если такое уведомление не поступит от налогоплательщика, то вычет будет автоматически применен в отношении одного земельного участка с максимальной исчисленной суммой налога.</w:t>
      </w:r>
    </w:p>
    <w:p w:rsidR="00A6281E" w:rsidRPr="00A6281E" w:rsidRDefault="00A6281E" w:rsidP="00A6281E">
      <w:pPr>
        <w:spacing w:before="100" w:beforeAutospacing="1" w:after="100" w:afterAutospacing="1" w:line="240" w:lineRule="auto"/>
        <w:jc w:val="both"/>
        <w:rPr>
          <w:rFonts w:ascii="Georgia" w:eastAsia="Times New Roman" w:hAnsi="Georgia" w:cs="Times New Roman"/>
          <w:sz w:val="24"/>
          <w:szCs w:val="24"/>
          <w:lang w:eastAsia="ru-RU"/>
        </w:rPr>
      </w:pPr>
      <w:r w:rsidRPr="00A6281E">
        <w:rPr>
          <w:rFonts w:ascii="Georgia" w:eastAsia="Times New Roman" w:hAnsi="Georgia" w:cs="Times New Roman"/>
          <w:sz w:val="24"/>
          <w:szCs w:val="24"/>
          <w:lang w:eastAsia="ru-RU"/>
        </w:rPr>
        <w:t>Предоставление вычета на земельный участок не отменяет права налогоплательщика на получение льготы по земельному налогу, установленной Законом Санкт-Петербурга от 23.11.2012 № 617-105 «О земельном налоге в Санкт-Петербурге».</w:t>
      </w:r>
    </w:p>
    <w:p w:rsidR="00A6281E" w:rsidRPr="00A6281E" w:rsidRDefault="00A6281E" w:rsidP="00A6281E">
      <w:pPr>
        <w:spacing w:before="100" w:beforeAutospacing="1" w:after="100" w:afterAutospacing="1" w:line="240" w:lineRule="auto"/>
        <w:jc w:val="both"/>
        <w:rPr>
          <w:rFonts w:ascii="Georgia" w:eastAsia="Times New Roman" w:hAnsi="Georgia" w:cs="Times New Roman"/>
          <w:sz w:val="24"/>
          <w:szCs w:val="24"/>
          <w:lang w:eastAsia="ru-RU"/>
        </w:rPr>
      </w:pPr>
      <w:r w:rsidRPr="00A6281E">
        <w:rPr>
          <w:rFonts w:ascii="Georgia" w:eastAsia="Times New Roman" w:hAnsi="Georgia" w:cs="Times New Roman"/>
          <w:sz w:val="24"/>
          <w:szCs w:val="24"/>
          <w:lang w:eastAsia="ru-RU"/>
        </w:rPr>
        <w:t>Заявление о предоставлении налоговой льготы предоставляется по форме, утвержденной Приказом ФНС России от 14.11.2017 №ММВ-7-21/897.</w:t>
      </w:r>
    </w:p>
    <w:p w:rsidR="00A6281E" w:rsidRPr="00A6281E" w:rsidRDefault="00A6281E" w:rsidP="00A6281E">
      <w:pPr>
        <w:spacing w:before="100" w:beforeAutospacing="1" w:after="100" w:afterAutospacing="1" w:line="240" w:lineRule="auto"/>
        <w:jc w:val="both"/>
        <w:rPr>
          <w:rFonts w:ascii="Georgia" w:eastAsia="Times New Roman" w:hAnsi="Georgia" w:cs="Times New Roman"/>
          <w:sz w:val="24"/>
          <w:szCs w:val="24"/>
          <w:lang w:eastAsia="ru-RU"/>
        </w:rPr>
      </w:pPr>
      <w:r w:rsidRPr="00A6281E">
        <w:rPr>
          <w:rFonts w:ascii="Georgia" w:eastAsia="Times New Roman" w:hAnsi="Georgia" w:cs="Times New Roman"/>
          <w:sz w:val="24"/>
          <w:szCs w:val="24"/>
          <w:lang w:eastAsia="ru-RU"/>
        </w:rPr>
        <w:t>Заявление можно подать в любой налоговый орган по выбору налогоплательщика любым из следующих способов:</w:t>
      </w:r>
    </w:p>
    <w:p w:rsidR="00A6281E" w:rsidRPr="00A6281E" w:rsidRDefault="00A6281E" w:rsidP="00A6281E">
      <w:pPr>
        <w:spacing w:before="100" w:beforeAutospacing="1" w:after="100" w:afterAutospacing="1" w:line="240" w:lineRule="auto"/>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w:t>
      </w:r>
      <w:r w:rsidRPr="00A6281E">
        <w:rPr>
          <w:rFonts w:ascii="Georgia" w:eastAsia="Times New Roman" w:hAnsi="Georgia" w:cs="Times New Roman"/>
          <w:sz w:val="24"/>
          <w:szCs w:val="24"/>
          <w:lang w:eastAsia="ru-RU"/>
        </w:rPr>
        <w:t>лично (через законного или уполномоченного представителя);</w:t>
      </w:r>
    </w:p>
    <w:p w:rsidR="00A6281E" w:rsidRPr="00A6281E" w:rsidRDefault="00A6281E" w:rsidP="00A6281E">
      <w:pPr>
        <w:spacing w:before="100" w:beforeAutospacing="1" w:after="100" w:afterAutospacing="1" w:line="240" w:lineRule="auto"/>
        <w:jc w:val="both"/>
        <w:rPr>
          <w:rFonts w:ascii="Georgia" w:eastAsia="Times New Roman" w:hAnsi="Georgia" w:cs="Times New Roman"/>
          <w:sz w:val="24"/>
          <w:szCs w:val="24"/>
          <w:lang w:eastAsia="ru-RU"/>
        </w:rPr>
      </w:pPr>
      <w:r w:rsidRPr="00A6281E">
        <w:rPr>
          <w:rFonts w:ascii="Georgia" w:eastAsia="Times New Roman" w:hAnsi="Georgia" w:cs="Times New Roman"/>
          <w:sz w:val="24"/>
          <w:szCs w:val="24"/>
          <w:lang w:eastAsia="ru-RU"/>
        </w:rPr>
        <w:t>— с помощью электронных сервисов «Обратиться в ФНС России», «Личный кабинет налогоплательщика для физических лиц» на официальном сайте ФНС России nalog.ru;</w:t>
      </w:r>
    </w:p>
    <w:p w:rsidR="00A6281E" w:rsidRPr="00A6281E" w:rsidRDefault="00A6281E" w:rsidP="00A6281E">
      <w:pPr>
        <w:spacing w:before="100" w:beforeAutospacing="1" w:after="100" w:afterAutospacing="1" w:line="240" w:lineRule="auto"/>
        <w:jc w:val="both"/>
        <w:rPr>
          <w:rFonts w:ascii="Georgia" w:eastAsia="Times New Roman" w:hAnsi="Georgia" w:cs="Times New Roman"/>
          <w:sz w:val="24"/>
          <w:szCs w:val="24"/>
          <w:lang w:eastAsia="ru-RU"/>
        </w:rPr>
      </w:pPr>
      <w:r w:rsidRPr="00A6281E">
        <w:rPr>
          <w:rFonts w:ascii="Georgia" w:eastAsia="Times New Roman" w:hAnsi="Georgia" w:cs="Times New Roman"/>
          <w:sz w:val="24"/>
          <w:szCs w:val="24"/>
          <w:lang w:eastAsia="ru-RU"/>
        </w:rPr>
        <w:t>— по почте;</w:t>
      </w:r>
    </w:p>
    <w:p w:rsidR="00A6281E" w:rsidRPr="00A6281E" w:rsidRDefault="00A6281E" w:rsidP="00A6281E">
      <w:pPr>
        <w:spacing w:before="100" w:beforeAutospacing="1" w:after="100" w:afterAutospacing="1" w:line="240" w:lineRule="auto"/>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Pr="00A6281E">
        <w:rPr>
          <w:rFonts w:ascii="Georgia" w:eastAsia="Times New Roman" w:hAnsi="Georgia" w:cs="Times New Roman"/>
          <w:sz w:val="24"/>
          <w:szCs w:val="24"/>
          <w:lang w:eastAsia="ru-RU"/>
        </w:rPr>
        <w:t>через любое отделение Санкт-Петербургского государственного учреждения «Многофункциональный центр предоставления государственных услуг».</w:t>
      </w:r>
    </w:p>
    <w:p w:rsidR="00A6281E" w:rsidRDefault="00A6281E" w:rsidP="00A6281E">
      <w:pPr>
        <w:pStyle w:val="1"/>
        <w:spacing w:before="0" w:beforeAutospacing="0" w:after="0" w:afterAutospacing="0"/>
        <w:jc w:val="center"/>
        <w:rPr>
          <w:rFonts w:ascii="Georgia" w:hAnsi="Georgia"/>
          <w:sz w:val="24"/>
          <w:szCs w:val="24"/>
        </w:rPr>
      </w:pPr>
    </w:p>
    <w:p w:rsidR="00A6281E" w:rsidRDefault="00A6281E" w:rsidP="00A6281E">
      <w:pPr>
        <w:pStyle w:val="1"/>
        <w:spacing w:before="0" w:beforeAutospacing="0" w:after="0" w:afterAutospacing="0"/>
        <w:jc w:val="center"/>
        <w:rPr>
          <w:rFonts w:ascii="Georgia" w:hAnsi="Georgia"/>
          <w:sz w:val="24"/>
          <w:szCs w:val="24"/>
        </w:rPr>
      </w:pPr>
    </w:p>
    <w:p w:rsidR="00A6281E" w:rsidRDefault="00A6281E" w:rsidP="00A6281E">
      <w:pPr>
        <w:pStyle w:val="1"/>
        <w:spacing w:before="0" w:beforeAutospacing="0" w:after="0" w:afterAutospacing="0"/>
        <w:jc w:val="center"/>
        <w:rPr>
          <w:rFonts w:ascii="Georgia" w:hAnsi="Georgia"/>
          <w:sz w:val="24"/>
          <w:szCs w:val="24"/>
        </w:rPr>
      </w:pPr>
    </w:p>
    <w:p w:rsidR="00A6281E" w:rsidRDefault="00A6281E" w:rsidP="00A6281E">
      <w:pPr>
        <w:pStyle w:val="1"/>
        <w:spacing w:before="0" w:beforeAutospacing="0" w:after="0" w:afterAutospacing="0"/>
        <w:jc w:val="center"/>
        <w:rPr>
          <w:rFonts w:ascii="Georgia" w:hAnsi="Georgia"/>
          <w:sz w:val="24"/>
          <w:szCs w:val="24"/>
        </w:rPr>
      </w:pPr>
    </w:p>
    <w:p w:rsidR="00A6281E" w:rsidRDefault="00A6281E" w:rsidP="00A6281E">
      <w:pPr>
        <w:pStyle w:val="1"/>
        <w:spacing w:before="0" w:beforeAutospacing="0" w:after="0" w:afterAutospacing="0"/>
        <w:jc w:val="center"/>
        <w:rPr>
          <w:rFonts w:ascii="Georgia" w:hAnsi="Georgia"/>
          <w:sz w:val="24"/>
          <w:szCs w:val="24"/>
        </w:rPr>
      </w:pPr>
    </w:p>
    <w:p w:rsidR="00A6281E" w:rsidRDefault="00A6281E" w:rsidP="00A6281E">
      <w:pPr>
        <w:pStyle w:val="1"/>
        <w:spacing w:before="0" w:beforeAutospacing="0" w:after="0" w:afterAutospacing="0"/>
        <w:jc w:val="center"/>
        <w:rPr>
          <w:rFonts w:ascii="Georgia" w:hAnsi="Georgia"/>
          <w:sz w:val="24"/>
          <w:szCs w:val="24"/>
        </w:rPr>
      </w:pPr>
    </w:p>
    <w:p w:rsidR="00A6281E" w:rsidRDefault="00A6281E" w:rsidP="00A6281E">
      <w:pPr>
        <w:pStyle w:val="1"/>
        <w:spacing w:before="0" w:beforeAutospacing="0" w:after="0" w:afterAutospacing="0"/>
        <w:jc w:val="center"/>
        <w:rPr>
          <w:rFonts w:ascii="Georgia" w:hAnsi="Georgia"/>
          <w:sz w:val="24"/>
          <w:szCs w:val="24"/>
        </w:rPr>
      </w:pPr>
    </w:p>
    <w:p w:rsidR="00A6281E" w:rsidRDefault="00A6281E" w:rsidP="00A6281E">
      <w:pPr>
        <w:pStyle w:val="1"/>
        <w:spacing w:before="0" w:beforeAutospacing="0" w:after="0" w:afterAutospacing="0"/>
        <w:jc w:val="center"/>
        <w:rPr>
          <w:rFonts w:ascii="Georgia" w:hAnsi="Georgia"/>
          <w:sz w:val="24"/>
          <w:szCs w:val="24"/>
        </w:rPr>
      </w:pPr>
    </w:p>
    <w:p w:rsidR="00A6281E" w:rsidRDefault="00A6281E" w:rsidP="00A6281E">
      <w:pPr>
        <w:pStyle w:val="1"/>
        <w:jc w:val="center"/>
        <w:rPr>
          <w:rFonts w:ascii="Georgia" w:hAnsi="Georgia"/>
          <w:sz w:val="24"/>
          <w:szCs w:val="24"/>
        </w:rPr>
      </w:pPr>
      <w:r w:rsidRPr="00A6281E">
        <w:rPr>
          <w:rFonts w:ascii="Georgia" w:hAnsi="Georgia"/>
          <w:sz w:val="24"/>
          <w:szCs w:val="24"/>
        </w:rPr>
        <w:lastRenderedPageBreak/>
        <w:t xml:space="preserve">О </w:t>
      </w:r>
      <w:r w:rsidRPr="00A6281E">
        <w:rPr>
          <w:rFonts w:ascii="Georgia" w:hAnsi="Georgia"/>
          <w:sz w:val="24"/>
          <w:szCs w:val="24"/>
        </w:rPr>
        <w:t>порядке заявления льготы по имущественным налогам</w:t>
      </w:r>
    </w:p>
    <w:p w:rsidR="00A6281E" w:rsidRPr="00A6281E" w:rsidRDefault="00A6281E" w:rsidP="00A6281E">
      <w:pPr>
        <w:pStyle w:val="1"/>
        <w:jc w:val="center"/>
        <w:rPr>
          <w:rFonts w:ascii="Georgia" w:hAnsi="Georgia"/>
          <w:sz w:val="24"/>
          <w:szCs w:val="24"/>
        </w:rPr>
      </w:pPr>
      <w:r w:rsidRPr="00A6281E">
        <w:rPr>
          <w:rFonts w:ascii="Georgia" w:hAnsi="Georgia"/>
          <w:noProof/>
          <w:sz w:val="24"/>
          <w:szCs w:val="24"/>
        </w:rPr>
        <w:drawing>
          <wp:inline distT="0" distB="0" distL="0" distR="0">
            <wp:extent cx="6600825" cy="7505700"/>
            <wp:effectExtent l="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0825" cy="7505700"/>
                    </a:xfrm>
                    <a:prstGeom prst="rect">
                      <a:avLst/>
                    </a:prstGeom>
                    <a:noFill/>
                    <a:ln>
                      <a:noFill/>
                    </a:ln>
                  </pic:spPr>
                </pic:pic>
              </a:graphicData>
            </a:graphic>
          </wp:inline>
        </w:drawing>
      </w:r>
    </w:p>
    <w:p w:rsidR="00A6281E" w:rsidRDefault="00A6281E" w:rsidP="00A6281E">
      <w:pPr>
        <w:pStyle w:val="1"/>
        <w:jc w:val="center"/>
        <w:rPr>
          <w:rFonts w:ascii="Georgia" w:hAnsi="Georgia"/>
          <w:sz w:val="24"/>
          <w:szCs w:val="24"/>
        </w:rPr>
      </w:pPr>
    </w:p>
    <w:p w:rsidR="00A6281E" w:rsidRPr="00A6281E" w:rsidRDefault="00A6281E" w:rsidP="00A6281E">
      <w:pPr>
        <w:pStyle w:val="1"/>
        <w:jc w:val="center"/>
        <w:rPr>
          <w:rFonts w:ascii="Georgia" w:hAnsi="Georgia"/>
          <w:sz w:val="24"/>
          <w:szCs w:val="24"/>
        </w:rPr>
      </w:pPr>
    </w:p>
    <w:p w:rsidR="00A6281E" w:rsidRDefault="00A6281E" w:rsidP="00A6281E">
      <w:pPr>
        <w:pStyle w:val="1"/>
        <w:spacing w:before="0" w:beforeAutospacing="0" w:after="0" w:afterAutospacing="0"/>
        <w:jc w:val="center"/>
        <w:rPr>
          <w:rFonts w:ascii="Georgia" w:hAnsi="Georgia"/>
          <w:sz w:val="24"/>
          <w:szCs w:val="24"/>
        </w:rPr>
      </w:pPr>
    </w:p>
    <w:p w:rsidR="00A6281E" w:rsidRDefault="00A6281E" w:rsidP="00A6281E">
      <w:pPr>
        <w:pStyle w:val="1"/>
        <w:spacing w:before="0" w:beforeAutospacing="0" w:after="0" w:afterAutospacing="0"/>
        <w:jc w:val="center"/>
        <w:rPr>
          <w:rFonts w:ascii="Georgia" w:hAnsi="Georgia"/>
          <w:sz w:val="24"/>
          <w:szCs w:val="24"/>
        </w:rPr>
      </w:pPr>
      <w:r>
        <w:rPr>
          <w:rFonts w:ascii="Georgia" w:hAnsi="Georgia"/>
          <w:sz w:val="24"/>
          <w:szCs w:val="24"/>
        </w:rPr>
        <w:lastRenderedPageBreak/>
        <w:t>Л</w:t>
      </w:r>
      <w:r w:rsidRPr="00A6281E">
        <w:rPr>
          <w:rFonts w:ascii="Georgia" w:hAnsi="Georgia"/>
          <w:sz w:val="24"/>
          <w:szCs w:val="24"/>
        </w:rPr>
        <w:t xml:space="preserve">ичный кабинет налогоплательщика лучше </w:t>
      </w:r>
    </w:p>
    <w:p w:rsidR="00A6281E" w:rsidRPr="00A6281E" w:rsidRDefault="00A6281E" w:rsidP="00A6281E">
      <w:pPr>
        <w:pStyle w:val="1"/>
        <w:spacing w:before="0" w:beforeAutospacing="0" w:after="0" w:afterAutospacing="0"/>
        <w:jc w:val="center"/>
        <w:rPr>
          <w:rFonts w:ascii="Georgia" w:hAnsi="Georgia"/>
          <w:sz w:val="24"/>
          <w:szCs w:val="24"/>
        </w:rPr>
      </w:pPr>
      <w:r w:rsidRPr="00A6281E">
        <w:rPr>
          <w:rFonts w:ascii="Georgia" w:hAnsi="Georgia"/>
          <w:sz w:val="24"/>
          <w:szCs w:val="24"/>
        </w:rPr>
        <w:t>личного визита в налоговую инспекцию</w:t>
      </w:r>
    </w:p>
    <w:p w:rsidR="00A6281E" w:rsidRPr="00A6281E" w:rsidRDefault="00A6281E" w:rsidP="00A6281E">
      <w:pPr>
        <w:spacing w:before="100" w:beforeAutospacing="1" w:after="100" w:afterAutospacing="1" w:line="240" w:lineRule="auto"/>
        <w:jc w:val="both"/>
        <w:rPr>
          <w:rFonts w:ascii="Georgia" w:eastAsia="Times New Roman" w:hAnsi="Georgia" w:cs="Times New Roman"/>
          <w:sz w:val="24"/>
          <w:szCs w:val="24"/>
          <w:lang w:eastAsia="ru-RU"/>
        </w:rPr>
      </w:pPr>
      <w:r w:rsidRPr="00A6281E">
        <w:rPr>
          <w:rFonts w:ascii="Georgia" w:eastAsia="Times New Roman" w:hAnsi="Georgia" w:cs="Times New Roman"/>
          <w:b/>
          <w:bCs/>
          <w:sz w:val="24"/>
          <w:szCs w:val="24"/>
          <w:lang w:eastAsia="ru-RU"/>
        </w:rPr>
        <w:t>ПОДКЛЮЧИВШИСЬ К ЛИЧНОМУ КАБИНЕТУ, ВЫ СМОЖЕТЕ:</w:t>
      </w:r>
    </w:p>
    <w:p w:rsidR="00A6281E" w:rsidRPr="00A6281E" w:rsidRDefault="00A6281E" w:rsidP="00A6281E">
      <w:pPr>
        <w:numPr>
          <w:ilvl w:val="0"/>
          <w:numId w:val="9"/>
        </w:numPr>
        <w:spacing w:before="100" w:beforeAutospacing="1" w:after="100" w:afterAutospacing="1" w:line="240" w:lineRule="auto"/>
        <w:jc w:val="both"/>
        <w:rPr>
          <w:rFonts w:ascii="Georgia" w:eastAsia="Times New Roman" w:hAnsi="Georgia" w:cs="Times New Roman"/>
          <w:sz w:val="24"/>
          <w:szCs w:val="24"/>
          <w:lang w:eastAsia="ru-RU"/>
        </w:rPr>
      </w:pPr>
      <w:r w:rsidRPr="00A6281E">
        <w:rPr>
          <w:rFonts w:ascii="Georgia" w:eastAsia="Times New Roman" w:hAnsi="Georgia" w:cs="Times New Roman"/>
          <w:sz w:val="24"/>
          <w:szCs w:val="24"/>
          <w:lang w:eastAsia="ru-RU"/>
        </w:rPr>
        <w:t>Экономить время, обращаться в налоговые инспекции без личного визита;</w:t>
      </w:r>
    </w:p>
    <w:p w:rsidR="00A6281E" w:rsidRPr="00A6281E" w:rsidRDefault="00A6281E" w:rsidP="00A6281E">
      <w:pPr>
        <w:numPr>
          <w:ilvl w:val="0"/>
          <w:numId w:val="9"/>
        </w:numPr>
        <w:spacing w:before="100" w:beforeAutospacing="1" w:after="100" w:afterAutospacing="1" w:line="240" w:lineRule="auto"/>
        <w:jc w:val="both"/>
        <w:rPr>
          <w:rFonts w:ascii="Georgia" w:eastAsia="Times New Roman" w:hAnsi="Georgia" w:cs="Times New Roman"/>
          <w:sz w:val="24"/>
          <w:szCs w:val="24"/>
          <w:lang w:eastAsia="ru-RU"/>
        </w:rPr>
      </w:pPr>
      <w:r w:rsidRPr="00A6281E">
        <w:rPr>
          <w:rFonts w:ascii="Georgia" w:eastAsia="Times New Roman" w:hAnsi="Georgia" w:cs="Times New Roman"/>
          <w:sz w:val="24"/>
          <w:szCs w:val="24"/>
          <w:lang w:eastAsia="ru-RU"/>
        </w:rPr>
        <w:t>Подавать документы, подтверждающие право на льготу по имущественным налогам;</w:t>
      </w:r>
    </w:p>
    <w:p w:rsidR="00A6281E" w:rsidRPr="00A6281E" w:rsidRDefault="00A6281E" w:rsidP="00A6281E">
      <w:pPr>
        <w:numPr>
          <w:ilvl w:val="0"/>
          <w:numId w:val="9"/>
        </w:numPr>
        <w:spacing w:before="100" w:beforeAutospacing="1" w:after="100" w:afterAutospacing="1" w:line="240" w:lineRule="auto"/>
        <w:jc w:val="both"/>
        <w:rPr>
          <w:rFonts w:ascii="Georgia" w:eastAsia="Times New Roman" w:hAnsi="Georgia" w:cs="Times New Roman"/>
          <w:sz w:val="24"/>
          <w:szCs w:val="24"/>
          <w:lang w:eastAsia="ru-RU"/>
        </w:rPr>
      </w:pPr>
      <w:r w:rsidRPr="00A6281E">
        <w:rPr>
          <w:rFonts w:ascii="Georgia" w:eastAsia="Times New Roman" w:hAnsi="Georgia" w:cs="Times New Roman"/>
          <w:sz w:val="24"/>
          <w:szCs w:val="24"/>
          <w:lang w:eastAsia="ru-RU"/>
        </w:rPr>
        <w:t>Оплачивать налоги и задолженность онлайн;</w:t>
      </w:r>
    </w:p>
    <w:p w:rsidR="00A6281E" w:rsidRPr="00A6281E" w:rsidRDefault="00A6281E" w:rsidP="00A6281E">
      <w:pPr>
        <w:numPr>
          <w:ilvl w:val="0"/>
          <w:numId w:val="9"/>
        </w:numPr>
        <w:spacing w:before="100" w:beforeAutospacing="1" w:after="100" w:afterAutospacing="1" w:line="240" w:lineRule="auto"/>
        <w:jc w:val="both"/>
        <w:rPr>
          <w:rFonts w:ascii="Georgia" w:eastAsia="Times New Roman" w:hAnsi="Georgia" w:cs="Times New Roman"/>
          <w:sz w:val="24"/>
          <w:szCs w:val="24"/>
          <w:lang w:eastAsia="ru-RU"/>
        </w:rPr>
      </w:pPr>
      <w:r w:rsidRPr="00A6281E">
        <w:rPr>
          <w:rFonts w:ascii="Georgia" w:eastAsia="Times New Roman" w:hAnsi="Georgia" w:cs="Times New Roman"/>
          <w:sz w:val="24"/>
          <w:szCs w:val="24"/>
          <w:lang w:eastAsia="ru-RU"/>
        </w:rPr>
        <w:t>Видеть актуальную информацию обо всех, принадлежащих Вам на праве собственности, объектах недвижимости и транспортных средствах;</w:t>
      </w:r>
    </w:p>
    <w:p w:rsidR="00A6281E" w:rsidRPr="00A6281E" w:rsidRDefault="00A6281E" w:rsidP="00A6281E">
      <w:pPr>
        <w:numPr>
          <w:ilvl w:val="0"/>
          <w:numId w:val="9"/>
        </w:numPr>
        <w:spacing w:before="100" w:beforeAutospacing="1" w:after="100" w:afterAutospacing="1" w:line="240" w:lineRule="auto"/>
        <w:jc w:val="both"/>
        <w:rPr>
          <w:rFonts w:ascii="Georgia" w:eastAsia="Times New Roman" w:hAnsi="Georgia" w:cs="Times New Roman"/>
          <w:sz w:val="24"/>
          <w:szCs w:val="24"/>
          <w:lang w:eastAsia="ru-RU"/>
        </w:rPr>
      </w:pPr>
      <w:r w:rsidRPr="00A6281E">
        <w:rPr>
          <w:rFonts w:ascii="Georgia" w:eastAsia="Times New Roman" w:hAnsi="Georgia" w:cs="Times New Roman"/>
          <w:sz w:val="24"/>
          <w:szCs w:val="24"/>
          <w:lang w:eastAsia="ru-RU"/>
        </w:rPr>
        <w:t>Получать ответы на письменные запросы через Личный кабинет с сохранением истории переписки;</w:t>
      </w:r>
    </w:p>
    <w:p w:rsidR="00A6281E" w:rsidRPr="00A6281E" w:rsidRDefault="00A6281E" w:rsidP="00A6281E">
      <w:pPr>
        <w:numPr>
          <w:ilvl w:val="0"/>
          <w:numId w:val="9"/>
        </w:numPr>
        <w:spacing w:before="100" w:beforeAutospacing="1" w:after="100" w:afterAutospacing="1" w:line="240" w:lineRule="auto"/>
        <w:jc w:val="both"/>
        <w:rPr>
          <w:rFonts w:ascii="Georgia" w:eastAsia="Times New Roman" w:hAnsi="Georgia" w:cs="Times New Roman"/>
          <w:sz w:val="24"/>
          <w:szCs w:val="24"/>
          <w:lang w:eastAsia="ru-RU"/>
        </w:rPr>
      </w:pPr>
      <w:r w:rsidRPr="00A6281E">
        <w:rPr>
          <w:rFonts w:ascii="Georgia" w:eastAsia="Times New Roman" w:hAnsi="Georgia" w:cs="Times New Roman"/>
          <w:sz w:val="24"/>
          <w:szCs w:val="24"/>
          <w:lang w:eastAsia="ru-RU"/>
        </w:rPr>
        <w:t>Оценивать качество письменных ответов налоговых органов.</w:t>
      </w:r>
    </w:p>
    <w:p w:rsidR="00A6281E" w:rsidRPr="00A6281E" w:rsidRDefault="00A6281E" w:rsidP="00A6281E">
      <w:pPr>
        <w:spacing w:before="100" w:beforeAutospacing="1" w:after="100" w:afterAutospacing="1" w:line="240" w:lineRule="auto"/>
        <w:jc w:val="both"/>
        <w:rPr>
          <w:rFonts w:ascii="Georgia" w:eastAsia="Times New Roman" w:hAnsi="Georgia" w:cs="Times New Roman"/>
          <w:sz w:val="24"/>
          <w:szCs w:val="24"/>
          <w:lang w:eastAsia="ru-RU"/>
        </w:rPr>
      </w:pPr>
      <w:r w:rsidRPr="00A6281E">
        <w:rPr>
          <w:rFonts w:ascii="Georgia" w:eastAsia="Times New Roman" w:hAnsi="Georgia" w:cs="Times New Roman"/>
          <w:sz w:val="24"/>
          <w:szCs w:val="24"/>
          <w:lang w:eastAsia="ru-RU"/>
        </w:rPr>
        <w:t>Получить реквизиты доступа к «Личному кабинету налогоплательщика» можно в любой инспекции, независимо от места жительства, обратившись лично с документом, удостоверяющим личность, и копией свидетельства о постановке на налоговый учет.</w:t>
      </w:r>
    </w:p>
    <w:p w:rsidR="00A6281E" w:rsidRDefault="00A6281E" w:rsidP="00A6281E">
      <w:pPr>
        <w:spacing w:before="100" w:beforeAutospacing="1" w:after="100" w:afterAutospacing="1" w:line="240" w:lineRule="auto"/>
        <w:jc w:val="both"/>
        <w:rPr>
          <w:rFonts w:ascii="Georgia" w:eastAsia="Times New Roman" w:hAnsi="Georgia" w:cs="Times New Roman"/>
          <w:sz w:val="24"/>
          <w:szCs w:val="24"/>
          <w:lang w:eastAsia="ru-RU"/>
        </w:rPr>
      </w:pPr>
      <w:r w:rsidRPr="00A6281E">
        <w:rPr>
          <w:rFonts w:ascii="Georgia" w:eastAsia="Times New Roman" w:hAnsi="Georgia" w:cs="Times New Roman"/>
          <w:sz w:val="24"/>
          <w:szCs w:val="24"/>
          <w:lang w:eastAsia="ru-RU"/>
        </w:rPr>
        <w:t>Также получить доступ к «Личному кабинету налогоплательщика» можно с помощью учетной записи Единой системы идентификации и аутентификации (ЕСИА) – реквизитов доступа, используемых для авторизации на Едином портале государственных и муниципальных услуг.</w:t>
      </w:r>
    </w:p>
    <w:p w:rsidR="00A6281E" w:rsidRDefault="00A6281E" w:rsidP="00A6281E">
      <w:pPr>
        <w:pStyle w:val="1"/>
        <w:jc w:val="center"/>
        <w:rPr>
          <w:rFonts w:ascii="Georgia" w:hAnsi="Georgia"/>
          <w:sz w:val="24"/>
          <w:szCs w:val="24"/>
        </w:rPr>
      </w:pPr>
      <w:r w:rsidRPr="00A6281E">
        <w:rPr>
          <w:rFonts w:ascii="Georgia" w:hAnsi="Georgia"/>
          <w:sz w:val="24"/>
          <w:szCs w:val="24"/>
        </w:rPr>
        <w:t xml:space="preserve">О </w:t>
      </w:r>
      <w:r w:rsidRPr="00A6281E">
        <w:rPr>
          <w:rFonts w:ascii="Georgia" w:hAnsi="Georgia"/>
          <w:sz w:val="24"/>
          <w:szCs w:val="24"/>
        </w:rPr>
        <w:t>направлении сводных налоговых уведомлений</w:t>
      </w:r>
    </w:p>
    <w:p w:rsidR="00A6281E" w:rsidRPr="00A6281E" w:rsidRDefault="00A6281E" w:rsidP="00A6281E">
      <w:pPr>
        <w:spacing w:before="100" w:beforeAutospacing="1" w:after="100" w:afterAutospacing="1" w:line="240" w:lineRule="auto"/>
        <w:jc w:val="both"/>
        <w:rPr>
          <w:rFonts w:ascii="Georgia" w:eastAsia="Times New Roman" w:hAnsi="Georgia" w:cs="Times New Roman"/>
          <w:sz w:val="24"/>
          <w:szCs w:val="24"/>
          <w:lang w:eastAsia="ru-RU"/>
        </w:rPr>
      </w:pPr>
      <w:r w:rsidRPr="00A6281E">
        <w:rPr>
          <w:rFonts w:ascii="Georgia" w:eastAsia="Times New Roman" w:hAnsi="Georgia" w:cs="Times New Roman"/>
          <w:sz w:val="24"/>
          <w:szCs w:val="24"/>
          <w:lang w:eastAsia="ru-RU"/>
        </w:rPr>
        <w:t xml:space="preserve">Пунктом 2 статьи 11.2 Налогового кодекса Российской Федерации установлено, что налогоплательщики — физические лица, получившие доступ к «Личному кабинету налогоплательщика», получают от налогового органа </w:t>
      </w:r>
      <w:r w:rsidRPr="00A6281E">
        <w:rPr>
          <w:rFonts w:ascii="Georgia" w:eastAsia="Times New Roman" w:hAnsi="Georgia" w:cs="Times New Roman"/>
          <w:b/>
          <w:bCs/>
          <w:sz w:val="24"/>
          <w:szCs w:val="24"/>
          <w:lang w:eastAsia="ru-RU"/>
        </w:rPr>
        <w:t>только в электронной форме</w:t>
      </w:r>
      <w:r w:rsidRPr="00A6281E">
        <w:rPr>
          <w:rFonts w:ascii="Georgia" w:eastAsia="Times New Roman" w:hAnsi="Georgia" w:cs="Times New Roman"/>
          <w:sz w:val="24"/>
          <w:szCs w:val="24"/>
          <w:lang w:eastAsia="ru-RU"/>
        </w:rPr>
        <w:t xml:space="preserve"> через Личный кабинет документы, используемые налоговыми органами при реализации своих полномочий в отношениях, регулируемых законодательством о налогах и сборах, в том числе налоговые уведомления и требования об уплате налогов.</w:t>
      </w:r>
    </w:p>
    <w:p w:rsidR="00A6281E" w:rsidRDefault="00A6281E" w:rsidP="00A6281E">
      <w:pPr>
        <w:spacing w:before="100" w:beforeAutospacing="1" w:after="100" w:afterAutospacing="1" w:line="240" w:lineRule="auto"/>
        <w:jc w:val="both"/>
        <w:rPr>
          <w:rFonts w:ascii="Georgia" w:eastAsia="Times New Roman" w:hAnsi="Georgia" w:cs="Times New Roman"/>
          <w:sz w:val="24"/>
          <w:szCs w:val="24"/>
          <w:lang w:eastAsia="ru-RU"/>
        </w:rPr>
      </w:pPr>
      <w:r w:rsidRPr="00A6281E">
        <w:rPr>
          <w:rFonts w:ascii="Georgia" w:eastAsia="Times New Roman" w:hAnsi="Georgia" w:cs="Times New Roman"/>
          <w:sz w:val="24"/>
          <w:szCs w:val="24"/>
          <w:lang w:eastAsia="ru-RU"/>
        </w:rPr>
        <w:t>Для получения налогового уведомления на бумажном носителе налогоплательщики — физические лица, получившие доступ к Личному кабинету, могут направить в любой налоговый орган по своему выбору уведомление о необходимости получения документов на бумажном носителе лично (через представителя), по почте, либо в электронной форме с использованием Личного кабинета налогоплательщика.</w:t>
      </w:r>
    </w:p>
    <w:p w:rsidR="00A6281E" w:rsidRPr="00A6281E" w:rsidRDefault="00A6281E" w:rsidP="00A6281E">
      <w:pPr>
        <w:pStyle w:val="1"/>
        <w:jc w:val="center"/>
        <w:rPr>
          <w:rFonts w:ascii="Georgia" w:hAnsi="Georgia"/>
          <w:sz w:val="24"/>
          <w:szCs w:val="24"/>
        </w:rPr>
      </w:pPr>
      <w:r w:rsidRPr="00A6281E">
        <w:rPr>
          <w:rFonts w:ascii="Georgia" w:hAnsi="Georgia"/>
          <w:sz w:val="24"/>
          <w:szCs w:val="24"/>
        </w:rPr>
        <w:t>Обращайтесь за консультациями в Кадастровую палату</w:t>
      </w:r>
    </w:p>
    <w:p w:rsidR="00A6281E" w:rsidRPr="00A6281E" w:rsidRDefault="00A6281E" w:rsidP="00A6281E">
      <w:pPr>
        <w:spacing w:before="100" w:beforeAutospacing="1" w:after="100" w:afterAutospacing="1" w:line="240" w:lineRule="auto"/>
        <w:jc w:val="both"/>
        <w:rPr>
          <w:rFonts w:ascii="Georgia" w:eastAsia="Times New Roman" w:hAnsi="Georgia" w:cs="Times New Roman"/>
          <w:sz w:val="24"/>
          <w:szCs w:val="24"/>
          <w:lang w:eastAsia="ru-RU"/>
        </w:rPr>
      </w:pPr>
      <w:r w:rsidRPr="00A6281E">
        <w:rPr>
          <w:rFonts w:ascii="Georgia" w:eastAsia="Times New Roman" w:hAnsi="Georgia" w:cs="Times New Roman"/>
          <w:sz w:val="24"/>
          <w:szCs w:val="24"/>
          <w:lang w:eastAsia="ru-RU"/>
        </w:rPr>
        <w:t>С 1 октября 2017 года филиал Кадастровой палаты по Санкт-Петербургу наделен новыми полномочиями и предоставляет всем заинтересованным лицам и организациям широкий спектр платных консультационных услуг.</w:t>
      </w:r>
    </w:p>
    <w:p w:rsidR="00A6281E" w:rsidRPr="00A6281E" w:rsidRDefault="00A6281E" w:rsidP="00A6281E">
      <w:pPr>
        <w:spacing w:before="100" w:beforeAutospacing="1" w:after="100" w:afterAutospacing="1" w:line="240" w:lineRule="auto"/>
        <w:jc w:val="both"/>
        <w:rPr>
          <w:rFonts w:ascii="Georgia" w:eastAsia="Times New Roman" w:hAnsi="Georgia" w:cs="Times New Roman"/>
          <w:sz w:val="24"/>
          <w:szCs w:val="24"/>
          <w:lang w:eastAsia="ru-RU"/>
        </w:rPr>
      </w:pPr>
      <w:r w:rsidRPr="00A6281E">
        <w:rPr>
          <w:rFonts w:ascii="Georgia" w:eastAsia="Times New Roman" w:hAnsi="Georgia" w:cs="Times New Roman"/>
          <w:sz w:val="24"/>
          <w:szCs w:val="24"/>
          <w:lang w:eastAsia="ru-RU"/>
        </w:rPr>
        <w:t>Вы можете обратиться в офис филиала Кадастровой палаты по Санкт-Петербургу за составлением проектов договоров купли-продажи, мены, дарения, аренды и других видов договоров, не требующих нотариального заверения, а также за получением консультационных услуг, связанных с оборотом объектов недвижимости.</w:t>
      </w:r>
    </w:p>
    <w:p w:rsidR="00A6281E" w:rsidRPr="00A6281E" w:rsidRDefault="00A6281E" w:rsidP="00A6281E">
      <w:pPr>
        <w:spacing w:before="100" w:beforeAutospacing="1" w:after="100" w:afterAutospacing="1" w:line="240" w:lineRule="auto"/>
        <w:jc w:val="both"/>
        <w:rPr>
          <w:rFonts w:ascii="Georgia" w:eastAsia="Times New Roman" w:hAnsi="Georgia" w:cs="Times New Roman"/>
          <w:sz w:val="24"/>
          <w:szCs w:val="24"/>
          <w:lang w:eastAsia="ru-RU"/>
        </w:rPr>
      </w:pPr>
      <w:r w:rsidRPr="00A6281E">
        <w:rPr>
          <w:rFonts w:ascii="Georgia" w:eastAsia="Times New Roman" w:hAnsi="Georgia" w:cs="Times New Roman"/>
          <w:sz w:val="24"/>
          <w:szCs w:val="24"/>
          <w:lang w:eastAsia="ru-RU"/>
        </w:rPr>
        <w:t xml:space="preserve">Сотрудники нашего учреждения, сфера деятельности которого напрямую связана с осуществлением кадастрового учета и государственной регистрации прав, имеют большой </w:t>
      </w:r>
      <w:r w:rsidRPr="00A6281E">
        <w:rPr>
          <w:rFonts w:ascii="Georgia" w:eastAsia="Times New Roman" w:hAnsi="Georgia" w:cs="Times New Roman"/>
          <w:sz w:val="24"/>
          <w:szCs w:val="24"/>
          <w:lang w:eastAsia="ru-RU"/>
        </w:rPr>
        <w:lastRenderedPageBreak/>
        <w:t>практический опыт и окажут консультации, связанные с оформлением недвижимости в рамках действующего законодательства. Помогут определить перечень необходимых документов для конкретной ситуации, составят договор для сделок с недвижимостью в простой письменной форме между физическими и (или) юридическими лицами, подготовят сопутствующие документы (соглашение о задатке, акт приема-передачи), проконсультируют по составу пакета документов (без составления договора).</w:t>
      </w:r>
    </w:p>
    <w:p w:rsidR="00A6281E" w:rsidRPr="00A6281E" w:rsidRDefault="00A6281E" w:rsidP="00A6281E">
      <w:pPr>
        <w:spacing w:before="100" w:beforeAutospacing="1" w:after="100" w:afterAutospacing="1" w:line="240" w:lineRule="auto"/>
        <w:jc w:val="both"/>
        <w:rPr>
          <w:rFonts w:ascii="Georgia" w:eastAsia="Times New Roman" w:hAnsi="Georgia" w:cs="Times New Roman"/>
          <w:sz w:val="24"/>
          <w:szCs w:val="24"/>
          <w:lang w:eastAsia="ru-RU"/>
        </w:rPr>
      </w:pPr>
      <w:r w:rsidRPr="00A6281E">
        <w:rPr>
          <w:rFonts w:ascii="Georgia" w:eastAsia="Times New Roman" w:hAnsi="Georgia" w:cs="Times New Roman"/>
          <w:sz w:val="24"/>
          <w:szCs w:val="24"/>
          <w:lang w:eastAsia="ru-RU"/>
        </w:rPr>
        <w:t>Преимущества получения консультаций в нашем учреждении очевидны: это государственные расценки, экономия времени, возможность получения консультации квалифицированного специалиста государственного учреждения.</w:t>
      </w:r>
    </w:p>
    <w:p w:rsidR="00A6281E" w:rsidRPr="00A6281E" w:rsidRDefault="00A6281E" w:rsidP="00A6281E">
      <w:pPr>
        <w:spacing w:before="100" w:beforeAutospacing="1" w:after="100" w:afterAutospacing="1" w:line="240" w:lineRule="auto"/>
        <w:jc w:val="both"/>
        <w:rPr>
          <w:rFonts w:ascii="Georgia" w:eastAsia="Times New Roman" w:hAnsi="Georgia" w:cs="Times New Roman"/>
          <w:sz w:val="24"/>
          <w:szCs w:val="24"/>
          <w:lang w:eastAsia="ru-RU"/>
        </w:rPr>
      </w:pPr>
      <w:r w:rsidRPr="00A6281E">
        <w:rPr>
          <w:rFonts w:ascii="Georgia" w:eastAsia="Times New Roman" w:hAnsi="Georgia" w:cs="Times New Roman"/>
          <w:sz w:val="24"/>
          <w:szCs w:val="24"/>
          <w:lang w:eastAsia="ru-RU"/>
        </w:rPr>
        <w:t>Обратившись к нам за консультацией, Вы сможете получить грамотные ответы на вопросы, а также избежать множества ошибок при осуществлении кадастрового учета и государственной регистрации прав на объекты недвижимости.</w:t>
      </w:r>
    </w:p>
    <w:p w:rsidR="00A6281E" w:rsidRDefault="00A6281E" w:rsidP="00A6281E">
      <w:pPr>
        <w:spacing w:before="100" w:beforeAutospacing="1" w:after="100" w:afterAutospacing="1" w:line="240" w:lineRule="auto"/>
        <w:jc w:val="center"/>
        <w:rPr>
          <w:rFonts w:ascii="Georgia" w:eastAsia="Times New Roman" w:hAnsi="Georgia" w:cs="Times New Roman"/>
          <w:b/>
          <w:bCs/>
          <w:sz w:val="24"/>
          <w:szCs w:val="24"/>
          <w:lang w:eastAsia="ru-RU"/>
        </w:rPr>
      </w:pPr>
      <w:r w:rsidRPr="00A6281E">
        <w:rPr>
          <w:rFonts w:ascii="Georgia" w:eastAsia="Times New Roman" w:hAnsi="Georgia" w:cs="Times New Roman"/>
          <w:b/>
          <w:bCs/>
          <w:sz w:val="24"/>
          <w:szCs w:val="24"/>
          <w:lang w:eastAsia="ru-RU"/>
        </w:rPr>
        <w:t xml:space="preserve">С перечнем услуг и их стоимостью можно ознакомиться на сайте http://kadastr.ru/site/Activities/consult.htm, адрес для отправки заявок на консультационные услуги: </w:t>
      </w:r>
      <w:hyperlink r:id="rId10" w:history="1">
        <w:r w:rsidRPr="00A045AC">
          <w:rPr>
            <w:rStyle w:val="ae"/>
            <w:rFonts w:ascii="Georgia" w:eastAsia="Times New Roman" w:hAnsi="Georgia" w:cs="Times New Roman"/>
            <w:b/>
            <w:bCs/>
            <w:sz w:val="24"/>
            <w:szCs w:val="24"/>
            <w:lang w:eastAsia="ru-RU"/>
          </w:rPr>
          <w:t>konsult@78.kadastr.ru</w:t>
        </w:r>
      </w:hyperlink>
      <w:r w:rsidRPr="00A6281E">
        <w:rPr>
          <w:rFonts w:ascii="Georgia" w:eastAsia="Times New Roman" w:hAnsi="Georgia" w:cs="Times New Roman"/>
          <w:b/>
          <w:bCs/>
          <w:sz w:val="24"/>
          <w:szCs w:val="24"/>
          <w:lang w:eastAsia="ru-RU"/>
        </w:rPr>
        <w:t>.</w:t>
      </w:r>
    </w:p>
    <w:p w:rsidR="00A6281E" w:rsidRPr="00A6281E" w:rsidRDefault="00A6281E" w:rsidP="00A6281E">
      <w:pPr>
        <w:spacing w:before="100" w:beforeAutospacing="1" w:after="100" w:afterAutospacing="1" w:line="240" w:lineRule="auto"/>
        <w:jc w:val="center"/>
        <w:rPr>
          <w:rFonts w:ascii="Georgia" w:eastAsia="Times New Roman" w:hAnsi="Georgia" w:cs="Times New Roman"/>
          <w:sz w:val="24"/>
          <w:szCs w:val="24"/>
          <w:lang w:eastAsia="ru-RU"/>
        </w:rPr>
      </w:pPr>
      <w:r w:rsidRPr="00A6281E">
        <w:rPr>
          <w:rFonts w:ascii="Georgia" w:eastAsia="Times New Roman" w:hAnsi="Georgia" w:cs="Times New Roman"/>
          <w:b/>
          <w:bCs/>
          <w:sz w:val="24"/>
          <w:szCs w:val="24"/>
          <w:lang w:eastAsia="ru-RU"/>
        </w:rPr>
        <w:t xml:space="preserve"> Дополнительная и</w:t>
      </w:r>
      <w:r>
        <w:rPr>
          <w:rFonts w:ascii="Georgia" w:eastAsia="Times New Roman" w:hAnsi="Georgia" w:cs="Times New Roman"/>
          <w:b/>
          <w:bCs/>
          <w:sz w:val="24"/>
          <w:szCs w:val="24"/>
          <w:lang w:eastAsia="ru-RU"/>
        </w:rPr>
        <w:t>нформация по телефону 408-98-16</w:t>
      </w:r>
    </w:p>
    <w:p w:rsidR="00A6281E" w:rsidRPr="00A6281E" w:rsidRDefault="00A6281E" w:rsidP="00A6281E">
      <w:pPr>
        <w:spacing w:before="100" w:beforeAutospacing="1" w:after="100" w:afterAutospacing="1" w:line="240" w:lineRule="auto"/>
        <w:jc w:val="both"/>
        <w:rPr>
          <w:rFonts w:ascii="Georgia" w:eastAsia="Times New Roman" w:hAnsi="Georgia" w:cs="Times New Roman"/>
          <w:sz w:val="24"/>
          <w:szCs w:val="24"/>
          <w:lang w:eastAsia="ru-RU"/>
        </w:rPr>
      </w:pPr>
    </w:p>
    <w:p w:rsidR="00A6281E" w:rsidRPr="00A6281E" w:rsidRDefault="00A6281E" w:rsidP="00A6281E">
      <w:pPr>
        <w:spacing w:before="100" w:beforeAutospacing="1" w:after="100" w:afterAutospacing="1" w:line="240" w:lineRule="auto"/>
        <w:jc w:val="both"/>
        <w:rPr>
          <w:rFonts w:ascii="Georgia" w:eastAsia="Times New Roman" w:hAnsi="Georgia" w:cs="Times New Roman"/>
          <w:sz w:val="24"/>
          <w:szCs w:val="24"/>
          <w:lang w:eastAsia="ru-RU"/>
        </w:rPr>
      </w:pPr>
    </w:p>
    <w:p w:rsidR="00A6281E" w:rsidRPr="00A6281E" w:rsidRDefault="00A6281E" w:rsidP="00A6281E">
      <w:pPr>
        <w:pStyle w:val="1"/>
        <w:jc w:val="center"/>
        <w:rPr>
          <w:rFonts w:ascii="Georgia" w:hAnsi="Georgia"/>
          <w:sz w:val="24"/>
          <w:szCs w:val="24"/>
        </w:rPr>
      </w:pPr>
    </w:p>
    <w:p w:rsidR="003A3B32" w:rsidRPr="003A3B32" w:rsidRDefault="003A3B32" w:rsidP="003A3B32">
      <w:pPr>
        <w:pStyle w:val="1"/>
        <w:jc w:val="center"/>
        <w:rPr>
          <w:rFonts w:ascii="Georgia" w:hAnsi="Georgia"/>
          <w:sz w:val="24"/>
          <w:szCs w:val="24"/>
        </w:rPr>
      </w:pPr>
    </w:p>
    <w:p w:rsidR="00893ABF" w:rsidRPr="00893ABF" w:rsidRDefault="00893ABF" w:rsidP="00893ABF">
      <w:pPr>
        <w:pStyle w:val="1"/>
        <w:jc w:val="center"/>
        <w:rPr>
          <w:rFonts w:ascii="Georgia" w:hAnsi="Georgia"/>
          <w:sz w:val="24"/>
          <w:szCs w:val="24"/>
        </w:rPr>
      </w:pPr>
    </w:p>
    <w:p w:rsidR="00DD7BAE" w:rsidRPr="00B929E3" w:rsidRDefault="00DD7BAE" w:rsidP="00B14CBF">
      <w:pPr>
        <w:tabs>
          <w:tab w:val="left" w:pos="1350"/>
        </w:tabs>
        <w:rPr>
          <w:rFonts w:ascii="Georgia" w:hAnsi="Georgia"/>
          <w:sz w:val="20"/>
          <w:szCs w:val="20"/>
        </w:rPr>
      </w:pPr>
    </w:p>
    <w:p w:rsidR="00DD7BAE" w:rsidRPr="00B929E3" w:rsidRDefault="00DD7BAE" w:rsidP="00B14CBF">
      <w:pPr>
        <w:tabs>
          <w:tab w:val="left" w:pos="1350"/>
        </w:tabs>
        <w:rPr>
          <w:rFonts w:ascii="Georgia" w:hAnsi="Georgia"/>
          <w:sz w:val="20"/>
          <w:szCs w:val="20"/>
        </w:rPr>
      </w:pPr>
    </w:p>
    <w:p w:rsidR="00A6281E" w:rsidRDefault="00A6281E" w:rsidP="00B14CBF">
      <w:pPr>
        <w:tabs>
          <w:tab w:val="left" w:pos="1350"/>
        </w:tabs>
        <w:rPr>
          <w:rFonts w:ascii="Georgia" w:hAnsi="Georgia"/>
          <w:sz w:val="20"/>
          <w:szCs w:val="20"/>
        </w:rPr>
      </w:pPr>
    </w:p>
    <w:tbl>
      <w:tblPr>
        <w:tblStyle w:val="a7"/>
        <w:tblpPr w:leftFromText="180" w:rightFromText="180" w:vertAnchor="text" w:horzAnchor="margin" w:tblpX="358" w:tblpY="98"/>
        <w:tblOverlap w:val="never"/>
        <w:tblW w:w="10098" w:type="dxa"/>
        <w:shd w:val="clear" w:color="auto" w:fill="BFBFBF" w:themeFill="background1" w:themeFillShade="BF"/>
        <w:tblLayout w:type="fixed"/>
        <w:tblLook w:val="04A0" w:firstRow="1" w:lastRow="0" w:firstColumn="1" w:lastColumn="0" w:noHBand="0" w:noVBand="1"/>
      </w:tblPr>
      <w:tblGrid>
        <w:gridCol w:w="4853"/>
        <w:gridCol w:w="5245"/>
      </w:tblGrid>
      <w:tr w:rsidR="00DD7BAE" w:rsidRPr="00CE2169" w:rsidTr="007E7C1B">
        <w:trPr>
          <w:trHeight w:val="2321"/>
        </w:trPr>
        <w:tc>
          <w:tcPr>
            <w:tcW w:w="4853" w:type="dxa"/>
            <w:shd w:val="clear" w:color="auto" w:fill="BFBFBF" w:themeFill="background1" w:themeFillShade="BF"/>
          </w:tcPr>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p>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Учредитель: МС МО Черная речка</w:t>
            </w:r>
          </w:p>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p>
          <w:p w:rsidR="00DD7BAE" w:rsidRPr="00CE2169" w:rsidRDefault="00DD7BAE" w:rsidP="007E7C1B">
            <w:pPr>
              <w:autoSpaceDE w:val="0"/>
              <w:autoSpaceDN w:val="0"/>
              <w:adjustRightInd w:val="0"/>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Зарегистрирована</w:t>
            </w:r>
            <w:r>
              <w:rPr>
                <w:rFonts w:ascii="Georgia" w:hAnsi="Georgia" w:cs="TimesNewRomanPSMT"/>
                <w:color w:val="000000" w:themeColor="text1"/>
                <w:sz w:val="24"/>
                <w:szCs w:val="24"/>
              </w:rPr>
              <w:t xml:space="preserve"> </w:t>
            </w:r>
            <w:r w:rsidRPr="00CE2169">
              <w:rPr>
                <w:rFonts w:ascii="Georgia" w:hAnsi="Georgia" w:cs="TimesNewRomanPSMT"/>
                <w:color w:val="000000" w:themeColor="text1"/>
                <w:sz w:val="24"/>
                <w:szCs w:val="24"/>
              </w:rPr>
              <w:t>Управлением Федеральной службы по надзору за соблюдением законодательства в сфере массовых коммуникаций и охране культурного наследия по Северо-Западному федеральному округу.</w:t>
            </w:r>
          </w:p>
          <w:p w:rsidR="00DD7BAE" w:rsidRPr="00CE2169" w:rsidRDefault="00DD7BAE" w:rsidP="007E7C1B">
            <w:pPr>
              <w:autoSpaceDE w:val="0"/>
              <w:autoSpaceDN w:val="0"/>
              <w:adjustRightInd w:val="0"/>
              <w:rPr>
                <w:rFonts w:ascii="Georgia" w:hAnsi="Georgia" w:cs="TimesNewRomanPSMT"/>
                <w:color w:val="000000" w:themeColor="text1"/>
                <w:sz w:val="24"/>
                <w:szCs w:val="24"/>
              </w:rPr>
            </w:pPr>
          </w:p>
          <w:p w:rsidR="00DD7BAE" w:rsidRDefault="00DD7BAE" w:rsidP="007E7C1B">
            <w:pPr>
              <w:autoSpaceDE w:val="0"/>
              <w:autoSpaceDN w:val="0"/>
              <w:adjustRightInd w:val="0"/>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Свидетельство ПИ № </w:t>
            </w:r>
          </w:p>
          <w:p w:rsidR="00DD7BAE" w:rsidRPr="00CE2169" w:rsidRDefault="00DD7BAE" w:rsidP="007E7C1B">
            <w:pPr>
              <w:autoSpaceDE w:val="0"/>
              <w:autoSpaceDN w:val="0"/>
              <w:adjustRightInd w:val="0"/>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2-5745 от 01.02.2002 г.</w:t>
            </w:r>
          </w:p>
        </w:tc>
        <w:tc>
          <w:tcPr>
            <w:tcW w:w="5245" w:type="dxa"/>
            <w:shd w:val="clear" w:color="auto" w:fill="BFBFBF" w:themeFill="background1" w:themeFillShade="BF"/>
          </w:tcPr>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p>
          <w:p w:rsidR="00DD7BAE" w:rsidRDefault="00DD7BAE" w:rsidP="007E7C1B">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Редакция: СПб, ул. </w:t>
            </w:r>
            <w:proofErr w:type="spellStart"/>
            <w:r w:rsidRPr="00CE2169">
              <w:rPr>
                <w:rFonts w:ascii="Georgia" w:hAnsi="Georgia" w:cs="TimesNewRomanPSMT"/>
                <w:color w:val="000000" w:themeColor="text1"/>
                <w:sz w:val="24"/>
                <w:szCs w:val="24"/>
              </w:rPr>
              <w:t>Сестрорецкая</w:t>
            </w:r>
            <w:proofErr w:type="spellEnd"/>
            <w:r w:rsidRPr="00CE2169">
              <w:rPr>
                <w:rFonts w:ascii="Georgia" w:hAnsi="Georgia" w:cs="TimesNewRomanPSMT"/>
                <w:color w:val="000000" w:themeColor="text1"/>
                <w:sz w:val="24"/>
                <w:szCs w:val="24"/>
              </w:rPr>
              <w:t xml:space="preserve">, д. 7, </w:t>
            </w:r>
          </w:p>
          <w:p w:rsidR="00DD7BAE" w:rsidRPr="00CE2169" w:rsidRDefault="00CC4C54" w:rsidP="007E7C1B">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430-58-30</w:t>
            </w:r>
          </w:p>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Гл. редактор: Колобова А.А.</w:t>
            </w:r>
          </w:p>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Отпечатано с использованием оргтехники учредителя</w:t>
            </w:r>
          </w:p>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Тираж 2</w:t>
            </w:r>
            <w:r w:rsidRPr="00CE2169">
              <w:rPr>
                <w:rFonts w:ascii="Georgia" w:hAnsi="Georgia" w:cs="TimesNewRomanPSMT"/>
                <w:color w:val="000000" w:themeColor="text1"/>
                <w:sz w:val="24"/>
                <w:szCs w:val="24"/>
              </w:rPr>
              <w:t>00 экз.</w:t>
            </w:r>
          </w:p>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Цена: «бесплатно»</w:t>
            </w:r>
          </w:p>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p>
          <w:p w:rsidR="00DD7BAE" w:rsidRDefault="00DD7BAE" w:rsidP="007E7C1B">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Время подписания в печать по графику: </w:t>
            </w:r>
          </w:p>
          <w:p w:rsidR="00DD7BAE" w:rsidRPr="00CE2169" w:rsidRDefault="00A6281E" w:rsidP="007E7C1B">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в 09</w:t>
            </w:r>
            <w:r w:rsidR="00DD7BAE" w:rsidRPr="00CE2169">
              <w:rPr>
                <w:rFonts w:ascii="Georgia" w:hAnsi="Georgia" w:cs="TimesNewRomanPSMT"/>
                <w:color w:val="000000" w:themeColor="text1"/>
                <w:sz w:val="24"/>
                <w:szCs w:val="24"/>
              </w:rPr>
              <w:t>:00.</w:t>
            </w:r>
          </w:p>
          <w:p w:rsidR="00DD7BAE" w:rsidRPr="00CE2169" w:rsidRDefault="00A6281E" w:rsidP="007E7C1B">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Фактически: в 09</w:t>
            </w:r>
            <w:r w:rsidR="00DD7BAE" w:rsidRPr="00CE2169">
              <w:rPr>
                <w:rFonts w:ascii="Georgia" w:hAnsi="Georgia" w:cs="TimesNewRomanPSMT"/>
                <w:color w:val="000000" w:themeColor="text1"/>
                <w:sz w:val="24"/>
                <w:szCs w:val="24"/>
              </w:rPr>
              <w:t>:00.</w:t>
            </w:r>
          </w:p>
          <w:p w:rsidR="00DD7BAE" w:rsidRPr="00CE2169" w:rsidRDefault="00DD7BAE" w:rsidP="007E7C1B">
            <w:pPr>
              <w:tabs>
                <w:tab w:val="left" w:pos="142"/>
              </w:tabs>
              <w:jc w:val="both"/>
              <w:rPr>
                <w:rFonts w:ascii="Georgia" w:hAnsi="Georgia"/>
                <w:color w:val="000000" w:themeColor="text1"/>
                <w:sz w:val="24"/>
                <w:szCs w:val="24"/>
              </w:rPr>
            </w:pPr>
            <w:r w:rsidRPr="00CE2169">
              <w:rPr>
                <w:rFonts w:ascii="Georgia" w:hAnsi="Georgia" w:cs="TimesNewRomanPSMT"/>
                <w:color w:val="000000" w:themeColor="text1"/>
                <w:sz w:val="24"/>
                <w:szCs w:val="24"/>
              </w:rPr>
              <w:t>Дата выхода в свет</w:t>
            </w:r>
            <w:r w:rsidRPr="00A6281E">
              <w:rPr>
                <w:rFonts w:ascii="Georgia" w:hAnsi="Georgia" w:cs="TimesNewRomanPSMT"/>
                <w:color w:val="000000" w:themeColor="text1"/>
                <w:sz w:val="24"/>
                <w:szCs w:val="24"/>
                <w:highlight w:val="lightGray"/>
              </w:rPr>
              <w:t xml:space="preserve">: </w:t>
            </w:r>
            <w:r w:rsidR="00A6281E">
              <w:rPr>
                <w:rFonts w:ascii="Georgia" w:hAnsi="Georgia" w:cs="TimesNewRomanPSMT"/>
                <w:color w:val="000000" w:themeColor="text1"/>
                <w:sz w:val="24"/>
                <w:szCs w:val="24"/>
                <w:highlight w:val="lightGray"/>
              </w:rPr>
              <w:t>22.03</w:t>
            </w:r>
            <w:r w:rsidRPr="00A6281E">
              <w:rPr>
                <w:rFonts w:ascii="Georgia" w:hAnsi="Georgia" w:cs="TimesNewRomanPSMT"/>
                <w:color w:val="000000" w:themeColor="text1"/>
                <w:sz w:val="24"/>
                <w:szCs w:val="24"/>
                <w:highlight w:val="lightGray"/>
              </w:rPr>
              <w:t>.2018 г.</w:t>
            </w:r>
          </w:p>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p>
        </w:tc>
      </w:tr>
    </w:tbl>
    <w:p w:rsidR="00DD7BAE" w:rsidRPr="00B14CBF" w:rsidRDefault="00DD7BAE" w:rsidP="00B14CBF">
      <w:pPr>
        <w:tabs>
          <w:tab w:val="left" w:pos="1350"/>
        </w:tabs>
        <w:rPr>
          <w:rFonts w:ascii="Georgia" w:hAnsi="Georgia"/>
          <w:sz w:val="20"/>
          <w:szCs w:val="20"/>
        </w:rPr>
      </w:pPr>
    </w:p>
    <w:sectPr w:rsidR="00DD7BAE" w:rsidRPr="00B14CBF" w:rsidSect="00436E80">
      <w:headerReference w:type="default" r:id="rId11"/>
      <w:footerReference w:type="default" r:id="rId12"/>
      <w:pgSz w:w="11906" w:h="16838"/>
      <w:pgMar w:top="568" w:right="566" w:bottom="709"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B78" w:rsidRDefault="00303B78" w:rsidP="001B0192">
      <w:pPr>
        <w:spacing w:after="0" w:line="240" w:lineRule="auto"/>
      </w:pPr>
      <w:r>
        <w:separator/>
      </w:r>
    </w:p>
  </w:endnote>
  <w:endnote w:type="continuationSeparator" w:id="0">
    <w:p w:rsidR="00303B78" w:rsidRDefault="00303B78" w:rsidP="001B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137956"/>
      <w:docPartObj>
        <w:docPartGallery w:val="Page Numbers (Bottom of Page)"/>
        <w:docPartUnique/>
      </w:docPartObj>
    </w:sdtPr>
    <w:sdtEndPr/>
    <w:sdtContent>
      <w:p w:rsidR="00FF6543" w:rsidRDefault="00303B78">
        <w:pPr>
          <w:pStyle w:val="aa"/>
          <w:jc w:val="center"/>
        </w:pPr>
        <w:r>
          <w:fldChar w:fldCharType="begin"/>
        </w:r>
        <w:r>
          <w:instrText xml:space="preserve"> PAGE   \* MERGEFORMAT </w:instrText>
        </w:r>
        <w:r>
          <w:fldChar w:fldCharType="separate"/>
        </w:r>
        <w:r w:rsidR="0005601B">
          <w:rPr>
            <w:noProof/>
          </w:rPr>
          <w:t>2</w:t>
        </w:r>
        <w:r>
          <w:rPr>
            <w:noProof/>
          </w:rPr>
          <w:fldChar w:fldCharType="end"/>
        </w:r>
      </w:p>
    </w:sdtContent>
  </w:sdt>
  <w:p w:rsidR="00FF6543" w:rsidRDefault="00FF65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B78" w:rsidRDefault="00303B78" w:rsidP="001B0192">
      <w:pPr>
        <w:spacing w:after="0" w:line="240" w:lineRule="auto"/>
      </w:pPr>
      <w:r>
        <w:separator/>
      </w:r>
    </w:p>
  </w:footnote>
  <w:footnote w:type="continuationSeparator" w:id="0">
    <w:p w:rsidR="00303B78" w:rsidRDefault="00303B78" w:rsidP="001B0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543" w:rsidRPr="00B76C9C" w:rsidRDefault="00893ABF" w:rsidP="001759E3">
    <w:pPr>
      <w:pStyle w:val="Heading"/>
      <w:jc w:val="both"/>
      <w:rPr>
        <w:rFonts w:ascii="Georgia" w:hAnsi="Georgia" w:cs="Times New Roman"/>
        <w:b w:val="0"/>
        <w:sz w:val="20"/>
        <w:szCs w:val="20"/>
      </w:rPr>
    </w:pPr>
    <w:r>
      <w:rPr>
        <w:rFonts w:asciiTheme="minorHAnsi" w:hAnsiTheme="minorHAnsi"/>
        <w:sz w:val="24"/>
        <w:szCs w:val="24"/>
      </w:rPr>
      <w:t>март</w:t>
    </w:r>
    <w:r w:rsidR="00FF6543">
      <w:rPr>
        <w:rFonts w:asciiTheme="minorHAnsi" w:hAnsiTheme="minorHAnsi"/>
        <w:sz w:val="24"/>
        <w:szCs w:val="24"/>
      </w:rPr>
      <w:t xml:space="preserve"> 2018</w:t>
    </w:r>
    <w:r w:rsidR="00FF6543" w:rsidRPr="00B02A0B">
      <w:rPr>
        <w:rFonts w:asciiTheme="minorHAnsi" w:hAnsiTheme="minorHAnsi"/>
        <w:sz w:val="24"/>
        <w:szCs w:val="24"/>
      </w:rPr>
      <w:t xml:space="preserve"> г.                                                                                                                </w:t>
    </w:r>
    <w:r w:rsidR="00FF6543">
      <w:rPr>
        <w:rFonts w:asciiTheme="minorHAnsi" w:hAnsiTheme="minorHAnsi"/>
        <w:sz w:val="24"/>
        <w:szCs w:val="24"/>
      </w:rPr>
      <w:t xml:space="preserve">                              </w:t>
    </w:r>
    <w:r>
      <w:rPr>
        <w:rFonts w:asciiTheme="minorHAnsi" w:hAnsiTheme="minorHAnsi"/>
        <w:sz w:val="24"/>
        <w:szCs w:val="24"/>
      </w:rPr>
      <w:t xml:space="preserve">        </w:t>
    </w:r>
    <w:r w:rsidR="00FF6543">
      <w:rPr>
        <w:rFonts w:asciiTheme="minorHAnsi" w:hAnsiTheme="minorHAnsi"/>
        <w:sz w:val="24"/>
        <w:szCs w:val="24"/>
      </w:rPr>
      <w:t xml:space="preserve">  </w:t>
    </w:r>
    <w:r w:rsidR="007E7C1B">
      <w:rPr>
        <w:rFonts w:asciiTheme="minorHAnsi" w:hAnsiTheme="minorHAnsi"/>
        <w:sz w:val="24"/>
        <w:szCs w:val="24"/>
      </w:rPr>
      <w:t xml:space="preserve">           </w:t>
    </w:r>
    <w:r>
      <w:rPr>
        <w:rFonts w:asciiTheme="minorHAnsi" w:hAnsiTheme="minorHAnsi"/>
        <w:sz w:val="24"/>
        <w:szCs w:val="24"/>
      </w:rPr>
      <w:t>№2</w:t>
    </w:r>
  </w:p>
  <w:p w:rsidR="00FF6543" w:rsidRDefault="00303B78">
    <w:pPr>
      <w:pStyle w:val="a8"/>
    </w:pPr>
    <w:r>
      <w:rPr>
        <w:rFonts w:ascii="Arial" w:hAnsi="Arial" w:cs="Arial"/>
        <w:b/>
        <w:noProof/>
        <w:sz w:val="24"/>
        <w:szCs w:val="24"/>
      </w:rPr>
      <w:pict>
        <v:line id="Прямая соединительная линия 35" o:spid="_x0000_s2049" style="position:absolute;flip:y;z-index:251660288;visibility:visible;mso-height-relative:margin" from="3.2pt,2.15pt" to="524.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" strokecolor="black [3200]" strokeweight=".5pt">
          <v:stroke joinstyle="miter"/>
        </v:line>
      </w:pict>
    </w:r>
  </w:p>
  <w:p w:rsidR="00FF6543" w:rsidRDefault="00FF654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4044"/>
    <w:multiLevelType w:val="multilevel"/>
    <w:tmpl w:val="81EA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077322"/>
    <w:multiLevelType w:val="hybridMultilevel"/>
    <w:tmpl w:val="41FA8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CF6F9D"/>
    <w:multiLevelType w:val="multilevel"/>
    <w:tmpl w:val="3B42BD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4F7B77"/>
    <w:multiLevelType w:val="hybridMultilevel"/>
    <w:tmpl w:val="944A79DC"/>
    <w:lvl w:ilvl="0" w:tplc="8E76DF7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14A128A"/>
    <w:multiLevelType w:val="multilevel"/>
    <w:tmpl w:val="DAC8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9E713C"/>
    <w:multiLevelType w:val="multilevel"/>
    <w:tmpl w:val="ADECA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C82745"/>
    <w:multiLevelType w:val="multilevel"/>
    <w:tmpl w:val="63A87C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2063E8"/>
    <w:multiLevelType w:val="multilevel"/>
    <w:tmpl w:val="24649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5E4D89"/>
    <w:multiLevelType w:val="multilevel"/>
    <w:tmpl w:val="9ABC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5"/>
  </w:num>
  <w:num w:numId="5">
    <w:abstractNumId w:val="6"/>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84372"/>
    <w:rsid w:val="00000920"/>
    <w:rsid w:val="0000458D"/>
    <w:rsid w:val="0005601B"/>
    <w:rsid w:val="000A1524"/>
    <w:rsid w:val="00106FCF"/>
    <w:rsid w:val="0011595E"/>
    <w:rsid w:val="00116C14"/>
    <w:rsid w:val="00117253"/>
    <w:rsid w:val="00163150"/>
    <w:rsid w:val="001759E3"/>
    <w:rsid w:val="00194BEB"/>
    <w:rsid w:val="001B0192"/>
    <w:rsid w:val="001B3C6A"/>
    <w:rsid w:val="001B5004"/>
    <w:rsid w:val="002007F8"/>
    <w:rsid w:val="00205D81"/>
    <w:rsid w:val="0020697E"/>
    <w:rsid w:val="00210A80"/>
    <w:rsid w:val="00214616"/>
    <w:rsid w:val="00242172"/>
    <w:rsid w:val="00270392"/>
    <w:rsid w:val="002958BE"/>
    <w:rsid w:val="002D5BFF"/>
    <w:rsid w:val="00303B78"/>
    <w:rsid w:val="00306708"/>
    <w:rsid w:val="00325A1D"/>
    <w:rsid w:val="00390C1B"/>
    <w:rsid w:val="00395A73"/>
    <w:rsid w:val="003962DB"/>
    <w:rsid w:val="003A1F2B"/>
    <w:rsid w:val="003A3B32"/>
    <w:rsid w:val="003A4B25"/>
    <w:rsid w:val="003B2286"/>
    <w:rsid w:val="003B741F"/>
    <w:rsid w:val="004024D7"/>
    <w:rsid w:val="00424A34"/>
    <w:rsid w:val="0043113B"/>
    <w:rsid w:val="00432C17"/>
    <w:rsid w:val="0043423C"/>
    <w:rsid w:val="00436E80"/>
    <w:rsid w:val="00437F8D"/>
    <w:rsid w:val="00441413"/>
    <w:rsid w:val="004669C6"/>
    <w:rsid w:val="004801A5"/>
    <w:rsid w:val="00492001"/>
    <w:rsid w:val="004B44F2"/>
    <w:rsid w:val="004C50ED"/>
    <w:rsid w:val="004C6B1E"/>
    <w:rsid w:val="004E209B"/>
    <w:rsid w:val="004F02E6"/>
    <w:rsid w:val="00503EC8"/>
    <w:rsid w:val="00514558"/>
    <w:rsid w:val="00523138"/>
    <w:rsid w:val="00554AF1"/>
    <w:rsid w:val="00565B36"/>
    <w:rsid w:val="005B5AE7"/>
    <w:rsid w:val="005B7E01"/>
    <w:rsid w:val="005E6863"/>
    <w:rsid w:val="0060375A"/>
    <w:rsid w:val="00654B33"/>
    <w:rsid w:val="00655283"/>
    <w:rsid w:val="00655C53"/>
    <w:rsid w:val="00670A1E"/>
    <w:rsid w:val="00676BA1"/>
    <w:rsid w:val="00694FE1"/>
    <w:rsid w:val="006B78A1"/>
    <w:rsid w:val="006C67A2"/>
    <w:rsid w:val="006E5C16"/>
    <w:rsid w:val="0076158F"/>
    <w:rsid w:val="00765B81"/>
    <w:rsid w:val="007673E9"/>
    <w:rsid w:val="00790801"/>
    <w:rsid w:val="007E3387"/>
    <w:rsid w:val="007E484B"/>
    <w:rsid w:val="007E6814"/>
    <w:rsid w:val="007E7C1B"/>
    <w:rsid w:val="007F2389"/>
    <w:rsid w:val="0083609A"/>
    <w:rsid w:val="00893ABF"/>
    <w:rsid w:val="008D36B3"/>
    <w:rsid w:val="008E3067"/>
    <w:rsid w:val="00901C70"/>
    <w:rsid w:val="00963960"/>
    <w:rsid w:val="00984372"/>
    <w:rsid w:val="00985D46"/>
    <w:rsid w:val="009B48B5"/>
    <w:rsid w:val="00A021DA"/>
    <w:rsid w:val="00A25779"/>
    <w:rsid w:val="00A310A0"/>
    <w:rsid w:val="00A331EF"/>
    <w:rsid w:val="00A6281E"/>
    <w:rsid w:val="00A76B15"/>
    <w:rsid w:val="00A86F51"/>
    <w:rsid w:val="00AA560F"/>
    <w:rsid w:val="00AD0A21"/>
    <w:rsid w:val="00AD0A3C"/>
    <w:rsid w:val="00B02A0B"/>
    <w:rsid w:val="00B14CBF"/>
    <w:rsid w:val="00B174ED"/>
    <w:rsid w:val="00B208EA"/>
    <w:rsid w:val="00B46FC1"/>
    <w:rsid w:val="00B76C9C"/>
    <w:rsid w:val="00B87892"/>
    <w:rsid w:val="00B90BCE"/>
    <w:rsid w:val="00B929E3"/>
    <w:rsid w:val="00BC5674"/>
    <w:rsid w:val="00C77F37"/>
    <w:rsid w:val="00C849EE"/>
    <w:rsid w:val="00C95751"/>
    <w:rsid w:val="00CC4C54"/>
    <w:rsid w:val="00CD169F"/>
    <w:rsid w:val="00CE2169"/>
    <w:rsid w:val="00CE4978"/>
    <w:rsid w:val="00D02B69"/>
    <w:rsid w:val="00D07E26"/>
    <w:rsid w:val="00D1311F"/>
    <w:rsid w:val="00D13841"/>
    <w:rsid w:val="00D14BDC"/>
    <w:rsid w:val="00D17592"/>
    <w:rsid w:val="00D20FFB"/>
    <w:rsid w:val="00D30229"/>
    <w:rsid w:val="00D37968"/>
    <w:rsid w:val="00D52682"/>
    <w:rsid w:val="00D66BF0"/>
    <w:rsid w:val="00D734A1"/>
    <w:rsid w:val="00D80995"/>
    <w:rsid w:val="00DB1DBD"/>
    <w:rsid w:val="00DC6C24"/>
    <w:rsid w:val="00DD7BAE"/>
    <w:rsid w:val="00DE1CDC"/>
    <w:rsid w:val="00E12769"/>
    <w:rsid w:val="00E146B3"/>
    <w:rsid w:val="00E33B2C"/>
    <w:rsid w:val="00E47B61"/>
    <w:rsid w:val="00E658F2"/>
    <w:rsid w:val="00E81A97"/>
    <w:rsid w:val="00EA5B3B"/>
    <w:rsid w:val="00EB2E5B"/>
    <w:rsid w:val="00EB64D0"/>
    <w:rsid w:val="00EC0F8F"/>
    <w:rsid w:val="00ED421B"/>
    <w:rsid w:val="00EF2073"/>
    <w:rsid w:val="00F24463"/>
    <w:rsid w:val="00F276E1"/>
    <w:rsid w:val="00F27C24"/>
    <w:rsid w:val="00F35577"/>
    <w:rsid w:val="00FB3EC9"/>
    <w:rsid w:val="00FF65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3D5C017-DE30-4382-B5E5-94F35B3C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AF1"/>
  </w:style>
  <w:style w:type="paragraph" w:styleId="1">
    <w:name w:val="heading 1"/>
    <w:basedOn w:val="a"/>
    <w:link w:val="10"/>
    <w:uiPriority w:val="9"/>
    <w:qFormat/>
    <w:rsid w:val="00E658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84372"/>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984372"/>
    <w:rPr>
      <w:rFonts w:ascii="Times New Roman" w:eastAsia="Times New Roman" w:hAnsi="Times New Roman" w:cs="Times New Roman"/>
      <w:sz w:val="20"/>
      <w:szCs w:val="20"/>
    </w:rPr>
  </w:style>
  <w:style w:type="paragraph" w:customStyle="1" w:styleId="Heading">
    <w:name w:val="Heading"/>
    <w:rsid w:val="00984372"/>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984372"/>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Title">
    <w:name w:val="ConsTitle"/>
    <w:rsid w:val="00984372"/>
    <w:pPr>
      <w:widowControl w:val="0"/>
      <w:autoSpaceDE w:val="0"/>
      <w:autoSpaceDN w:val="0"/>
      <w:adjustRightInd w:val="0"/>
      <w:spacing w:after="0" w:line="240" w:lineRule="auto"/>
      <w:ind w:right="19772"/>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B02A0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2A0B"/>
    <w:rPr>
      <w:rFonts w:ascii="Segoe UI" w:hAnsi="Segoe UI" w:cs="Segoe UI"/>
      <w:sz w:val="18"/>
      <w:szCs w:val="18"/>
    </w:rPr>
  </w:style>
  <w:style w:type="paragraph" w:customStyle="1" w:styleId="Style1">
    <w:name w:val="Style1"/>
    <w:basedOn w:val="a"/>
    <w:rsid w:val="00210A80"/>
    <w:pPr>
      <w:widowControl w:val="0"/>
      <w:autoSpaceDE w:val="0"/>
      <w:autoSpaceDN w:val="0"/>
      <w:adjustRightInd w:val="0"/>
      <w:spacing w:after="0" w:line="374" w:lineRule="exact"/>
      <w:ind w:firstLine="1277"/>
    </w:pPr>
    <w:rPr>
      <w:rFonts w:ascii="Times New Roman" w:eastAsia="Times New Roman" w:hAnsi="Times New Roman" w:cs="Times New Roman"/>
      <w:sz w:val="24"/>
      <w:szCs w:val="24"/>
      <w:lang w:eastAsia="ru-RU"/>
    </w:rPr>
  </w:style>
  <w:style w:type="character" w:customStyle="1" w:styleId="FontStyle13">
    <w:name w:val="Font Style13"/>
    <w:rsid w:val="00210A80"/>
    <w:rPr>
      <w:rFonts w:ascii="Times New Roman" w:hAnsi="Times New Roman" w:cs="Times New Roman"/>
      <w:b/>
      <w:bCs/>
      <w:spacing w:val="10"/>
      <w:sz w:val="16"/>
      <w:szCs w:val="16"/>
    </w:rPr>
  </w:style>
  <w:style w:type="table" w:styleId="a7">
    <w:name w:val="Table Grid"/>
    <w:basedOn w:val="a1"/>
    <w:uiPriority w:val="39"/>
    <w:rsid w:val="00390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B019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0192"/>
  </w:style>
  <w:style w:type="paragraph" w:styleId="aa">
    <w:name w:val="footer"/>
    <w:basedOn w:val="a"/>
    <w:link w:val="ab"/>
    <w:uiPriority w:val="99"/>
    <w:unhideWhenUsed/>
    <w:rsid w:val="001B019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0192"/>
  </w:style>
  <w:style w:type="paragraph" w:styleId="ac">
    <w:name w:val="List Paragraph"/>
    <w:basedOn w:val="a"/>
    <w:uiPriority w:val="34"/>
    <w:qFormat/>
    <w:rsid w:val="003B2286"/>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styleId="ad">
    <w:name w:val="Normal (Web)"/>
    <w:basedOn w:val="a"/>
    <w:uiPriority w:val="99"/>
    <w:unhideWhenUsed/>
    <w:rsid w:val="003B2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3B2286"/>
    <w:rPr>
      <w:color w:val="0000FF"/>
      <w:u w:val="single"/>
    </w:rPr>
  </w:style>
  <w:style w:type="paragraph" w:customStyle="1" w:styleId="xl66">
    <w:name w:val="xl66"/>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16315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69">
    <w:name w:val="xl6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4">
    <w:name w:val="xl74"/>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4">
    <w:name w:val="xl84"/>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5">
    <w:name w:val="xl85"/>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0">
    <w:name w:val="xl90"/>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5">
    <w:name w:val="xl95"/>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6">
    <w:name w:val="xl96"/>
    <w:basedOn w:val="a"/>
    <w:rsid w:val="00163150"/>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163150"/>
    <w:pPr>
      <w:pBdr>
        <w:top w:val="single" w:sz="8" w:space="0" w:color="auto"/>
        <w:left w:val="single" w:sz="8"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163150"/>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163150"/>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1631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16315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163150"/>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1">
    <w:name w:val="xl121"/>
    <w:basedOn w:val="a"/>
    <w:rsid w:val="0016315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1631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
    <w:rsid w:val="00163150"/>
    <w:pPr>
      <w:pBdr>
        <w:top w:val="single" w:sz="8" w:space="0" w:color="auto"/>
        <w:left w:val="single" w:sz="4" w:space="0" w:color="auto"/>
        <w:bottom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163150"/>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7">
    <w:name w:val="xl127"/>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28">
    <w:name w:val="xl128"/>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
    <w:rsid w:val="00163150"/>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
    <w:rsid w:val="0016315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16315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
    <w:rsid w:val="0016315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7">
    <w:name w:val="xl137"/>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1">
    <w:name w:val="xl141"/>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2">
    <w:name w:val="xl142"/>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3">
    <w:name w:val="xl143"/>
    <w:basedOn w:val="a"/>
    <w:rsid w:val="00163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1631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163150"/>
    <w:pPr>
      <w:pBdr>
        <w:top w:val="single" w:sz="8" w:space="0" w:color="auto"/>
        <w:left w:val="single" w:sz="8"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
    <w:rsid w:val="00163150"/>
    <w:pP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16315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16315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163150"/>
    <w:pPr>
      <w:pBdr>
        <w:top w:val="single" w:sz="8" w:space="0" w:color="auto"/>
        <w:left w:val="single" w:sz="4"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163150"/>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163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16315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163150"/>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16315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163150"/>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163150"/>
    <w:pPr>
      <w:pBdr>
        <w:top w:val="single" w:sz="8" w:space="0" w:color="auto"/>
        <w:left w:val="single" w:sz="8"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68">
    <w:name w:val="xl168"/>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69">
    <w:name w:val="xl169"/>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0">
    <w:name w:val="xl170"/>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1">
    <w:name w:val="xl171"/>
    <w:basedOn w:val="a"/>
    <w:rsid w:val="00163150"/>
    <w:pPr>
      <w:pBdr>
        <w:top w:val="single" w:sz="8" w:space="0" w:color="auto"/>
        <w:left w:val="single" w:sz="4"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2">
    <w:name w:val="xl172"/>
    <w:basedOn w:val="a"/>
    <w:rsid w:val="00163150"/>
    <w:pPr>
      <w:pBdr>
        <w:top w:val="single" w:sz="8" w:space="0" w:color="auto"/>
        <w:left w:val="single" w:sz="8"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4">
    <w:name w:val="xl174"/>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5">
    <w:name w:val="xl175"/>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6">
    <w:name w:val="xl176"/>
    <w:basedOn w:val="a"/>
    <w:rsid w:val="00163150"/>
    <w:pPr>
      <w:pBdr>
        <w:top w:val="single" w:sz="8" w:space="0" w:color="auto"/>
        <w:left w:val="single" w:sz="4" w:space="0" w:color="auto"/>
        <w:bottom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78">
    <w:name w:val="xl178"/>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9">
    <w:name w:val="xl179"/>
    <w:basedOn w:val="a"/>
    <w:rsid w:val="00163150"/>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0">
    <w:name w:val="xl180"/>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1">
    <w:name w:val="xl181"/>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2">
    <w:name w:val="xl182"/>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3">
    <w:name w:val="xl183"/>
    <w:basedOn w:val="a"/>
    <w:rsid w:val="00163150"/>
    <w:pPr>
      <w:pBdr>
        <w:top w:val="single" w:sz="8" w:space="0" w:color="auto"/>
        <w:left w:val="single" w:sz="4"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4">
    <w:name w:val="xl184"/>
    <w:basedOn w:val="a"/>
    <w:rsid w:val="00163150"/>
    <w:pPr>
      <w:pBdr>
        <w:top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5">
    <w:name w:val="xl185"/>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6">
    <w:name w:val="xl186"/>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7">
    <w:name w:val="xl187"/>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8">
    <w:name w:val="xl188"/>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9">
    <w:name w:val="xl189"/>
    <w:basedOn w:val="a"/>
    <w:rsid w:val="00163150"/>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0">
    <w:name w:val="xl190"/>
    <w:basedOn w:val="a"/>
    <w:rsid w:val="00163150"/>
    <w:pPr>
      <w:pBdr>
        <w:top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333333"/>
      <w:sz w:val="16"/>
      <w:szCs w:val="16"/>
      <w:lang w:eastAsia="ru-RU"/>
    </w:rPr>
  </w:style>
  <w:style w:type="paragraph" w:customStyle="1" w:styleId="xl191">
    <w:name w:val="xl191"/>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1631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16315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98">
    <w:name w:val="xl198"/>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333333"/>
      <w:sz w:val="16"/>
      <w:szCs w:val="16"/>
      <w:lang w:eastAsia="ru-RU"/>
    </w:rPr>
  </w:style>
  <w:style w:type="character" w:styleId="af">
    <w:name w:val="Strong"/>
    <w:basedOn w:val="a0"/>
    <w:uiPriority w:val="22"/>
    <w:qFormat/>
    <w:rsid w:val="00ED421B"/>
    <w:rPr>
      <w:b/>
      <w:bCs/>
    </w:rPr>
  </w:style>
  <w:style w:type="character" w:customStyle="1" w:styleId="10">
    <w:name w:val="Заголовок 1 Знак"/>
    <w:basedOn w:val="a0"/>
    <w:link w:val="1"/>
    <w:uiPriority w:val="9"/>
    <w:rsid w:val="00E658F2"/>
    <w:rPr>
      <w:rFonts w:ascii="Times New Roman" w:eastAsia="Times New Roman" w:hAnsi="Times New Roman" w:cs="Times New Roman"/>
      <w:b/>
      <w:bCs/>
      <w:kern w:val="36"/>
      <w:sz w:val="48"/>
      <w:szCs w:val="48"/>
      <w:lang w:eastAsia="ru-RU"/>
    </w:rPr>
  </w:style>
  <w:style w:type="character" w:styleId="af0">
    <w:name w:val="FollowedHyperlink"/>
    <w:basedOn w:val="a0"/>
    <w:uiPriority w:val="99"/>
    <w:semiHidden/>
    <w:unhideWhenUsed/>
    <w:rsid w:val="00FF6543"/>
    <w:rPr>
      <w:color w:val="800080"/>
      <w:u w:val="single"/>
    </w:rPr>
  </w:style>
  <w:style w:type="paragraph" w:customStyle="1" w:styleId="xl199">
    <w:name w:val="xl199"/>
    <w:basedOn w:val="a"/>
    <w:rsid w:val="00FF654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0">
    <w:name w:val="xl200"/>
    <w:basedOn w:val="a"/>
    <w:rsid w:val="00FF654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1">
    <w:name w:val="xl201"/>
    <w:basedOn w:val="a"/>
    <w:rsid w:val="00FF65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2">
    <w:name w:val="xl202"/>
    <w:basedOn w:val="a"/>
    <w:rsid w:val="00FF654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3">
    <w:name w:val="xl203"/>
    <w:basedOn w:val="a"/>
    <w:rsid w:val="00FF654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ru-RU"/>
    </w:rPr>
  </w:style>
  <w:style w:type="paragraph" w:customStyle="1" w:styleId="xl204">
    <w:name w:val="xl204"/>
    <w:basedOn w:val="a"/>
    <w:rsid w:val="00FF654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5">
    <w:name w:val="xl205"/>
    <w:basedOn w:val="a"/>
    <w:rsid w:val="00FF654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6">
    <w:name w:val="xl206"/>
    <w:basedOn w:val="a"/>
    <w:rsid w:val="00FF654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7">
    <w:name w:val="xl207"/>
    <w:basedOn w:val="a"/>
    <w:rsid w:val="00FF654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8">
    <w:name w:val="xl208"/>
    <w:basedOn w:val="a"/>
    <w:rsid w:val="00FF6543"/>
    <w:pPr>
      <w:pBdr>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9">
    <w:name w:val="xl209"/>
    <w:basedOn w:val="a"/>
    <w:rsid w:val="00FF6543"/>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0">
    <w:name w:val="xl210"/>
    <w:basedOn w:val="a"/>
    <w:rsid w:val="00FF6543"/>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pPr>
    <w:rPr>
      <w:rFonts w:ascii="Times New Roman" w:eastAsia="Times New Roman" w:hAnsi="Times New Roman" w:cs="Times New Roman"/>
      <w:color w:val="333333"/>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1806">
      <w:bodyDiv w:val="1"/>
      <w:marLeft w:val="0"/>
      <w:marRight w:val="0"/>
      <w:marTop w:val="0"/>
      <w:marBottom w:val="0"/>
      <w:divBdr>
        <w:top w:val="none" w:sz="0" w:space="0" w:color="auto"/>
        <w:left w:val="none" w:sz="0" w:space="0" w:color="auto"/>
        <w:bottom w:val="none" w:sz="0" w:space="0" w:color="auto"/>
        <w:right w:val="none" w:sz="0" w:space="0" w:color="auto"/>
      </w:divBdr>
    </w:div>
    <w:div w:id="24138828">
      <w:bodyDiv w:val="1"/>
      <w:marLeft w:val="0"/>
      <w:marRight w:val="0"/>
      <w:marTop w:val="0"/>
      <w:marBottom w:val="0"/>
      <w:divBdr>
        <w:top w:val="none" w:sz="0" w:space="0" w:color="auto"/>
        <w:left w:val="none" w:sz="0" w:space="0" w:color="auto"/>
        <w:bottom w:val="none" w:sz="0" w:space="0" w:color="auto"/>
        <w:right w:val="none" w:sz="0" w:space="0" w:color="auto"/>
      </w:divBdr>
    </w:div>
    <w:div w:id="32384375">
      <w:bodyDiv w:val="1"/>
      <w:marLeft w:val="0"/>
      <w:marRight w:val="0"/>
      <w:marTop w:val="0"/>
      <w:marBottom w:val="0"/>
      <w:divBdr>
        <w:top w:val="none" w:sz="0" w:space="0" w:color="auto"/>
        <w:left w:val="none" w:sz="0" w:space="0" w:color="auto"/>
        <w:bottom w:val="none" w:sz="0" w:space="0" w:color="auto"/>
        <w:right w:val="none" w:sz="0" w:space="0" w:color="auto"/>
      </w:divBdr>
    </w:div>
    <w:div w:id="54205932">
      <w:bodyDiv w:val="1"/>
      <w:marLeft w:val="0"/>
      <w:marRight w:val="0"/>
      <w:marTop w:val="0"/>
      <w:marBottom w:val="0"/>
      <w:divBdr>
        <w:top w:val="none" w:sz="0" w:space="0" w:color="auto"/>
        <w:left w:val="none" w:sz="0" w:space="0" w:color="auto"/>
        <w:bottom w:val="none" w:sz="0" w:space="0" w:color="auto"/>
        <w:right w:val="none" w:sz="0" w:space="0" w:color="auto"/>
      </w:divBdr>
    </w:div>
    <w:div w:id="89158984">
      <w:bodyDiv w:val="1"/>
      <w:marLeft w:val="0"/>
      <w:marRight w:val="0"/>
      <w:marTop w:val="0"/>
      <w:marBottom w:val="0"/>
      <w:divBdr>
        <w:top w:val="none" w:sz="0" w:space="0" w:color="auto"/>
        <w:left w:val="none" w:sz="0" w:space="0" w:color="auto"/>
        <w:bottom w:val="none" w:sz="0" w:space="0" w:color="auto"/>
        <w:right w:val="none" w:sz="0" w:space="0" w:color="auto"/>
      </w:divBdr>
    </w:div>
    <w:div w:id="93014787">
      <w:bodyDiv w:val="1"/>
      <w:marLeft w:val="0"/>
      <w:marRight w:val="0"/>
      <w:marTop w:val="0"/>
      <w:marBottom w:val="0"/>
      <w:divBdr>
        <w:top w:val="none" w:sz="0" w:space="0" w:color="auto"/>
        <w:left w:val="none" w:sz="0" w:space="0" w:color="auto"/>
        <w:bottom w:val="none" w:sz="0" w:space="0" w:color="auto"/>
        <w:right w:val="none" w:sz="0" w:space="0" w:color="auto"/>
      </w:divBdr>
    </w:div>
    <w:div w:id="128325415">
      <w:bodyDiv w:val="1"/>
      <w:marLeft w:val="0"/>
      <w:marRight w:val="0"/>
      <w:marTop w:val="0"/>
      <w:marBottom w:val="0"/>
      <w:divBdr>
        <w:top w:val="none" w:sz="0" w:space="0" w:color="auto"/>
        <w:left w:val="none" w:sz="0" w:space="0" w:color="auto"/>
        <w:bottom w:val="none" w:sz="0" w:space="0" w:color="auto"/>
        <w:right w:val="none" w:sz="0" w:space="0" w:color="auto"/>
      </w:divBdr>
      <w:divsChild>
        <w:div w:id="1958174877">
          <w:marLeft w:val="0"/>
          <w:marRight w:val="0"/>
          <w:marTop w:val="0"/>
          <w:marBottom w:val="0"/>
          <w:divBdr>
            <w:top w:val="none" w:sz="0" w:space="0" w:color="auto"/>
            <w:left w:val="none" w:sz="0" w:space="0" w:color="auto"/>
            <w:bottom w:val="none" w:sz="0" w:space="0" w:color="auto"/>
            <w:right w:val="none" w:sz="0" w:space="0" w:color="auto"/>
          </w:divBdr>
        </w:div>
      </w:divsChild>
    </w:div>
    <w:div w:id="132791176">
      <w:bodyDiv w:val="1"/>
      <w:marLeft w:val="0"/>
      <w:marRight w:val="0"/>
      <w:marTop w:val="0"/>
      <w:marBottom w:val="0"/>
      <w:divBdr>
        <w:top w:val="none" w:sz="0" w:space="0" w:color="auto"/>
        <w:left w:val="none" w:sz="0" w:space="0" w:color="auto"/>
        <w:bottom w:val="none" w:sz="0" w:space="0" w:color="auto"/>
        <w:right w:val="none" w:sz="0" w:space="0" w:color="auto"/>
      </w:divBdr>
    </w:div>
    <w:div w:id="139080656">
      <w:bodyDiv w:val="1"/>
      <w:marLeft w:val="0"/>
      <w:marRight w:val="0"/>
      <w:marTop w:val="0"/>
      <w:marBottom w:val="0"/>
      <w:divBdr>
        <w:top w:val="none" w:sz="0" w:space="0" w:color="auto"/>
        <w:left w:val="none" w:sz="0" w:space="0" w:color="auto"/>
        <w:bottom w:val="none" w:sz="0" w:space="0" w:color="auto"/>
        <w:right w:val="none" w:sz="0" w:space="0" w:color="auto"/>
      </w:divBdr>
    </w:div>
    <w:div w:id="141892748">
      <w:bodyDiv w:val="1"/>
      <w:marLeft w:val="0"/>
      <w:marRight w:val="0"/>
      <w:marTop w:val="0"/>
      <w:marBottom w:val="0"/>
      <w:divBdr>
        <w:top w:val="none" w:sz="0" w:space="0" w:color="auto"/>
        <w:left w:val="none" w:sz="0" w:space="0" w:color="auto"/>
        <w:bottom w:val="none" w:sz="0" w:space="0" w:color="auto"/>
        <w:right w:val="none" w:sz="0" w:space="0" w:color="auto"/>
      </w:divBdr>
    </w:div>
    <w:div w:id="196352411">
      <w:bodyDiv w:val="1"/>
      <w:marLeft w:val="0"/>
      <w:marRight w:val="0"/>
      <w:marTop w:val="0"/>
      <w:marBottom w:val="0"/>
      <w:divBdr>
        <w:top w:val="none" w:sz="0" w:space="0" w:color="auto"/>
        <w:left w:val="none" w:sz="0" w:space="0" w:color="auto"/>
        <w:bottom w:val="none" w:sz="0" w:space="0" w:color="auto"/>
        <w:right w:val="none" w:sz="0" w:space="0" w:color="auto"/>
      </w:divBdr>
      <w:divsChild>
        <w:div w:id="395935730">
          <w:marLeft w:val="0"/>
          <w:marRight w:val="0"/>
          <w:marTop w:val="0"/>
          <w:marBottom w:val="0"/>
          <w:divBdr>
            <w:top w:val="none" w:sz="0" w:space="0" w:color="auto"/>
            <w:left w:val="none" w:sz="0" w:space="0" w:color="auto"/>
            <w:bottom w:val="none" w:sz="0" w:space="0" w:color="auto"/>
            <w:right w:val="none" w:sz="0" w:space="0" w:color="auto"/>
          </w:divBdr>
        </w:div>
      </w:divsChild>
    </w:div>
    <w:div w:id="221453997">
      <w:bodyDiv w:val="1"/>
      <w:marLeft w:val="0"/>
      <w:marRight w:val="0"/>
      <w:marTop w:val="0"/>
      <w:marBottom w:val="0"/>
      <w:divBdr>
        <w:top w:val="none" w:sz="0" w:space="0" w:color="auto"/>
        <w:left w:val="none" w:sz="0" w:space="0" w:color="auto"/>
        <w:bottom w:val="none" w:sz="0" w:space="0" w:color="auto"/>
        <w:right w:val="none" w:sz="0" w:space="0" w:color="auto"/>
      </w:divBdr>
    </w:div>
    <w:div w:id="230046652">
      <w:bodyDiv w:val="1"/>
      <w:marLeft w:val="0"/>
      <w:marRight w:val="0"/>
      <w:marTop w:val="0"/>
      <w:marBottom w:val="0"/>
      <w:divBdr>
        <w:top w:val="none" w:sz="0" w:space="0" w:color="auto"/>
        <w:left w:val="none" w:sz="0" w:space="0" w:color="auto"/>
        <w:bottom w:val="none" w:sz="0" w:space="0" w:color="auto"/>
        <w:right w:val="none" w:sz="0" w:space="0" w:color="auto"/>
      </w:divBdr>
    </w:div>
    <w:div w:id="230233221">
      <w:bodyDiv w:val="1"/>
      <w:marLeft w:val="0"/>
      <w:marRight w:val="0"/>
      <w:marTop w:val="0"/>
      <w:marBottom w:val="0"/>
      <w:divBdr>
        <w:top w:val="none" w:sz="0" w:space="0" w:color="auto"/>
        <w:left w:val="none" w:sz="0" w:space="0" w:color="auto"/>
        <w:bottom w:val="none" w:sz="0" w:space="0" w:color="auto"/>
        <w:right w:val="none" w:sz="0" w:space="0" w:color="auto"/>
      </w:divBdr>
    </w:div>
    <w:div w:id="283463875">
      <w:bodyDiv w:val="1"/>
      <w:marLeft w:val="0"/>
      <w:marRight w:val="0"/>
      <w:marTop w:val="0"/>
      <w:marBottom w:val="0"/>
      <w:divBdr>
        <w:top w:val="none" w:sz="0" w:space="0" w:color="auto"/>
        <w:left w:val="none" w:sz="0" w:space="0" w:color="auto"/>
        <w:bottom w:val="none" w:sz="0" w:space="0" w:color="auto"/>
        <w:right w:val="none" w:sz="0" w:space="0" w:color="auto"/>
      </w:divBdr>
      <w:divsChild>
        <w:div w:id="1916475264">
          <w:marLeft w:val="0"/>
          <w:marRight w:val="0"/>
          <w:marTop w:val="0"/>
          <w:marBottom w:val="0"/>
          <w:divBdr>
            <w:top w:val="none" w:sz="0" w:space="0" w:color="auto"/>
            <w:left w:val="none" w:sz="0" w:space="0" w:color="auto"/>
            <w:bottom w:val="none" w:sz="0" w:space="0" w:color="auto"/>
            <w:right w:val="none" w:sz="0" w:space="0" w:color="auto"/>
          </w:divBdr>
        </w:div>
      </w:divsChild>
    </w:div>
    <w:div w:id="284847324">
      <w:bodyDiv w:val="1"/>
      <w:marLeft w:val="0"/>
      <w:marRight w:val="0"/>
      <w:marTop w:val="0"/>
      <w:marBottom w:val="0"/>
      <w:divBdr>
        <w:top w:val="none" w:sz="0" w:space="0" w:color="auto"/>
        <w:left w:val="none" w:sz="0" w:space="0" w:color="auto"/>
        <w:bottom w:val="none" w:sz="0" w:space="0" w:color="auto"/>
        <w:right w:val="none" w:sz="0" w:space="0" w:color="auto"/>
      </w:divBdr>
    </w:div>
    <w:div w:id="314722857">
      <w:bodyDiv w:val="1"/>
      <w:marLeft w:val="0"/>
      <w:marRight w:val="0"/>
      <w:marTop w:val="0"/>
      <w:marBottom w:val="0"/>
      <w:divBdr>
        <w:top w:val="none" w:sz="0" w:space="0" w:color="auto"/>
        <w:left w:val="none" w:sz="0" w:space="0" w:color="auto"/>
        <w:bottom w:val="none" w:sz="0" w:space="0" w:color="auto"/>
        <w:right w:val="none" w:sz="0" w:space="0" w:color="auto"/>
      </w:divBdr>
    </w:div>
    <w:div w:id="330068075">
      <w:bodyDiv w:val="1"/>
      <w:marLeft w:val="0"/>
      <w:marRight w:val="0"/>
      <w:marTop w:val="0"/>
      <w:marBottom w:val="0"/>
      <w:divBdr>
        <w:top w:val="none" w:sz="0" w:space="0" w:color="auto"/>
        <w:left w:val="none" w:sz="0" w:space="0" w:color="auto"/>
        <w:bottom w:val="none" w:sz="0" w:space="0" w:color="auto"/>
        <w:right w:val="none" w:sz="0" w:space="0" w:color="auto"/>
      </w:divBdr>
    </w:div>
    <w:div w:id="362487432">
      <w:bodyDiv w:val="1"/>
      <w:marLeft w:val="0"/>
      <w:marRight w:val="0"/>
      <w:marTop w:val="0"/>
      <w:marBottom w:val="0"/>
      <w:divBdr>
        <w:top w:val="none" w:sz="0" w:space="0" w:color="auto"/>
        <w:left w:val="none" w:sz="0" w:space="0" w:color="auto"/>
        <w:bottom w:val="none" w:sz="0" w:space="0" w:color="auto"/>
        <w:right w:val="none" w:sz="0" w:space="0" w:color="auto"/>
      </w:divBdr>
      <w:divsChild>
        <w:div w:id="1122382145">
          <w:marLeft w:val="0"/>
          <w:marRight w:val="0"/>
          <w:marTop w:val="0"/>
          <w:marBottom w:val="0"/>
          <w:divBdr>
            <w:top w:val="none" w:sz="0" w:space="0" w:color="auto"/>
            <w:left w:val="none" w:sz="0" w:space="0" w:color="auto"/>
            <w:bottom w:val="none" w:sz="0" w:space="0" w:color="auto"/>
            <w:right w:val="none" w:sz="0" w:space="0" w:color="auto"/>
          </w:divBdr>
        </w:div>
      </w:divsChild>
    </w:div>
    <w:div w:id="400950122">
      <w:bodyDiv w:val="1"/>
      <w:marLeft w:val="0"/>
      <w:marRight w:val="0"/>
      <w:marTop w:val="0"/>
      <w:marBottom w:val="0"/>
      <w:divBdr>
        <w:top w:val="none" w:sz="0" w:space="0" w:color="auto"/>
        <w:left w:val="none" w:sz="0" w:space="0" w:color="auto"/>
        <w:bottom w:val="none" w:sz="0" w:space="0" w:color="auto"/>
        <w:right w:val="none" w:sz="0" w:space="0" w:color="auto"/>
      </w:divBdr>
    </w:div>
    <w:div w:id="409352303">
      <w:bodyDiv w:val="1"/>
      <w:marLeft w:val="0"/>
      <w:marRight w:val="0"/>
      <w:marTop w:val="0"/>
      <w:marBottom w:val="0"/>
      <w:divBdr>
        <w:top w:val="none" w:sz="0" w:space="0" w:color="auto"/>
        <w:left w:val="none" w:sz="0" w:space="0" w:color="auto"/>
        <w:bottom w:val="none" w:sz="0" w:space="0" w:color="auto"/>
        <w:right w:val="none" w:sz="0" w:space="0" w:color="auto"/>
      </w:divBdr>
      <w:divsChild>
        <w:div w:id="1959099201">
          <w:marLeft w:val="0"/>
          <w:marRight w:val="0"/>
          <w:marTop w:val="0"/>
          <w:marBottom w:val="0"/>
          <w:divBdr>
            <w:top w:val="none" w:sz="0" w:space="0" w:color="auto"/>
            <w:left w:val="none" w:sz="0" w:space="0" w:color="auto"/>
            <w:bottom w:val="none" w:sz="0" w:space="0" w:color="auto"/>
            <w:right w:val="none" w:sz="0" w:space="0" w:color="auto"/>
          </w:divBdr>
        </w:div>
      </w:divsChild>
    </w:div>
    <w:div w:id="416707369">
      <w:bodyDiv w:val="1"/>
      <w:marLeft w:val="0"/>
      <w:marRight w:val="0"/>
      <w:marTop w:val="0"/>
      <w:marBottom w:val="0"/>
      <w:divBdr>
        <w:top w:val="none" w:sz="0" w:space="0" w:color="auto"/>
        <w:left w:val="none" w:sz="0" w:space="0" w:color="auto"/>
        <w:bottom w:val="none" w:sz="0" w:space="0" w:color="auto"/>
        <w:right w:val="none" w:sz="0" w:space="0" w:color="auto"/>
      </w:divBdr>
    </w:div>
    <w:div w:id="419716466">
      <w:bodyDiv w:val="1"/>
      <w:marLeft w:val="0"/>
      <w:marRight w:val="0"/>
      <w:marTop w:val="0"/>
      <w:marBottom w:val="0"/>
      <w:divBdr>
        <w:top w:val="none" w:sz="0" w:space="0" w:color="auto"/>
        <w:left w:val="none" w:sz="0" w:space="0" w:color="auto"/>
        <w:bottom w:val="none" w:sz="0" w:space="0" w:color="auto"/>
        <w:right w:val="none" w:sz="0" w:space="0" w:color="auto"/>
      </w:divBdr>
    </w:div>
    <w:div w:id="455220295">
      <w:bodyDiv w:val="1"/>
      <w:marLeft w:val="0"/>
      <w:marRight w:val="0"/>
      <w:marTop w:val="0"/>
      <w:marBottom w:val="0"/>
      <w:divBdr>
        <w:top w:val="none" w:sz="0" w:space="0" w:color="auto"/>
        <w:left w:val="none" w:sz="0" w:space="0" w:color="auto"/>
        <w:bottom w:val="none" w:sz="0" w:space="0" w:color="auto"/>
        <w:right w:val="none" w:sz="0" w:space="0" w:color="auto"/>
      </w:divBdr>
      <w:divsChild>
        <w:div w:id="872887100">
          <w:marLeft w:val="0"/>
          <w:marRight w:val="0"/>
          <w:marTop w:val="0"/>
          <w:marBottom w:val="0"/>
          <w:divBdr>
            <w:top w:val="none" w:sz="0" w:space="0" w:color="auto"/>
            <w:left w:val="none" w:sz="0" w:space="0" w:color="auto"/>
            <w:bottom w:val="none" w:sz="0" w:space="0" w:color="auto"/>
            <w:right w:val="none" w:sz="0" w:space="0" w:color="auto"/>
          </w:divBdr>
        </w:div>
      </w:divsChild>
    </w:div>
    <w:div w:id="465663575">
      <w:bodyDiv w:val="1"/>
      <w:marLeft w:val="0"/>
      <w:marRight w:val="0"/>
      <w:marTop w:val="0"/>
      <w:marBottom w:val="0"/>
      <w:divBdr>
        <w:top w:val="none" w:sz="0" w:space="0" w:color="auto"/>
        <w:left w:val="none" w:sz="0" w:space="0" w:color="auto"/>
        <w:bottom w:val="none" w:sz="0" w:space="0" w:color="auto"/>
        <w:right w:val="none" w:sz="0" w:space="0" w:color="auto"/>
      </w:divBdr>
    </w:div>
    <w:div w:id="481511608">
      <w:bodyDiv w:val="1"/>
      <w:marLeft w:val="0"/>
      <w:marRight w:val="0"/>
      <w:marTop w:val="0"/>
      <w:marBottom w:val="0"/>
      <w:divBdr>
        <w:top w:val="none" w:sz="0" w:space="0" w:color="auto"/>
        <w:left w:val="none" w:sz="0" w:space="0" w:color="auto"/>
        <w:bottom w:val="none" w:sz="0" w:space="0" w:color="auto"/>
        <w:right w:val="none" w:sz="0" w:space="0" w:color="auto"/>
      </w:divBdr>
    </w:div>
    <w:div w:id="504520311">
      <w:bodyDiv w:val="1"/>
      <w:marLeft w:val="0"/>
      <w:marRight w:val="0"/>
      <w:marTop w:val="0"/>
      <w:marBottom w:val="0"/>
      <w:divBdr>
        <w:top w:val="none" w:sz="0" w:space="0" w:color="auto"/>
        <w:left w:val="none" w:sz="0" w:space="0" w:color="auto"/>
        <w:bottom w:val="none" w:sz="0" w:space="0" w:color="auto"/>
        <w:right w:val="none" w:sz="0" w:space="0" w:color="auto"/>
      </w:divBdr>
      <w:divsChild>
        <w:div w:id="1403217584">
          <w:marLeft w:val="0"/>
          <w:marRight w:val="0"/>
          <w:marTop w:val="0"/>
          <w:marBottom w:val="0"/>
          <w:divBdr>
            <w:top w:val="none" w:sz="0" w:space="0" w:color="auto"/>
            <w:left w:val="none" w:sz="0" w:space="0" w:color="auto"/>
            <w:bottom w:val="none" w:sz="0" w:space="0" w:color="auto"/>
            <w:right w:val="none" w:sz="0" w:space="0" w:color="auto"/>
          </w:divBdr>
        </w:div>
      </w:divsChild>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8611832">
      <w:bodyDiv w:val="1"/>
      <w:marLeft w:val="0"/>
      <w:marRight w:val="0"/>
      <w:marTop w:val="0"/>
      <w:marBottom w:val="0"/>
      <w:divBdr>
        <w:top w:val="none" w:sz="0" w:space="0" w:color="auto"/>
        <w:left w:val="none" w:sz="0" w:space="0" w:color="auto"/>
        <w:bottom w:val="none" w:sz="0" w:space="0" w:color="auto"/>
        <w:right w:val="none" w:sz="0" w:space="0" w:color="auto"/>
      </w:divBdr>
    </w:div>
    <w:div w:id="573511541">
      <w:bodyDiv w:val="1"/>
      <w:marLeft w:val="0"/>
      <w:marRight w:val="0"/>
      <w:marTop w:val="0"/>
      <w:marBottom w:val="0"/>
      <w:divBdr>
        <w:top w:val="none" w:sz="0" w:space="0" w:color="auto"/>
        <w:left w:val="none" w:sz="0" w:space="0" w:color="auto"/>
        <w:bottom w:val="none" w:sz="0" w:space="0" w:color="auto"/>
        <w:right w:val="none" w:sz="0" w:space="0" w:color="auto"/>
      </w:divBdr>
    </w:div>
    <w:div w:id="613099803">
      <w:bodyDiv w:val="1"/>
      <w:marLeft w:val="0"/>
      <w:marRight w:val="0"/>
      <w:marTop w:val="0"/>
      <w:marBottom w:val="0"/>
      <w:divBdr>
        <w:top w:val="none" w:sz="0" w:space="0" w:color="auto"/>
        <w:left w:val="none" w:sz="0" w:space="0" w:color="auto"/>
        <w:bottom w:val="none" w:sz="0" w:space="0" w:color="auto"/>
        <w:right w:val="none" w:sz="0" w:space="0" w:color="auto"/>
      </w:divBdr>
    </w:div>
    <w:div w:id="623198429">
      <w:bodyDiv w:val="1"/>
      <w:marLeft w:val="0"/>
      <w:marRight w:val="0"/>
      <w:marTop w:val="0"/>
      <w:marBottom w:val="0"/>
      <w:divBdr>
        <w:top w:val="none" w:sz="0" w:space="0" w:color="auto"/>
        <w:left w:val="none" w:sz="0" w:space="0" w:color="auto"/>
        <w:bottom w:val="none" w:sz="0" w:space="0" w:color="auto"/>
        <w:right w:val="none" w:sz="0" w:space="0" w:color="auto"/>
      </w:divBdr>
    </w:div>
    <w:div w:id="627858386">
      <w:bodyDiv w:val="1"/>
      <w:marLeft w:val="0"/>
      <w:marRight w:val="0"/>
      <w:marTop w:val="0"/>
      <w:marBottom w:val="0"/>
      <w:divBdr>
        <w:top w:val="none" w:sz="0" w:space="0" w:color="auto"/>
        <w:left w:val="none" w:sz="0" w:space="0" w:color="auto"/>
        <w:bottom w:val="none" w:sz="0" w:space="0" w:color="auto"/>
        <w:right w:val="none" w:sz="0" w:space="0" w:color="auto"/>
      </w:divBdr>
    </w:div>
    <w:div w:id="645278036">
      <w:bodyDiv w:val="1"/>
      <w:marLeft w:val="0"/>
      <w:marRight w:val="0"/>
      <w:marTop w:val="0"/>
      <w:marBottom w:val="0"/>
      <w:divBdr>
        <w:top w:val="none" w:sz="0" w:space="0" w:color="auto"/>
        <w:left w:val="none" w:sz="0" w:space="0" w:color="auto"/>
        <w:bottom w:val="none" w:sz="0" w:space="0" w:color="auto"/>
        <w:right w:val="none" w:sz="0" w:space="0" w:color="auto"/>
      </w:divBdr>
    </w:div>
    <w:div w:id="664820011">
      <w:bodyDiv w:val="1"/>
      <w:marLeft w:val="0"/>
      <w:marRight w:val="0"/>
      <w:marTop w:val="0"/>
      <w:marBottom w:val="0"/>
      <w:divBdr>
        <w:top w:val="none" w:sz="0" w:space="0" w:color="auto"/>
        <w:left w:val="none" w:sz="0" w:space="0" w:color="auto"/>
        <w:bottom w:val="none" w:sz="0" w:space="0" w:color="auto"/>
        <w:right w:val="none" w:sz="0" w:space="0" w:color="auto"/>
      </w:divBdr>
    </w:div>
    <w:div w:id="741606984">
      <w:bodyDiv w:val="1"/>
      <w:marLeft w:val="0"/>
      <w:marRight w:val="0"/>
      <w:marTop w:val="0"/>
      <w:marBottom w:val="0"/>
      <w:divBdr>
        <w:top w:val="none" w:sz="0" w:space="0" w:color="auto"/>
        <w:left w:val="none" w:sz="0" w:space="0" w:color="auto"/>
        <w:bottom w:val="none" w:sz="0" w:space="0" w:color="auto"/>
        <w:right w:val="none" w:sz="0" w:space="0" w:color="auto"/>
      </w:divBdr>
    </w:div>
    <w:div w:id="753741340">
      <w:bodyDiv w:val="1"/>
      <w:marLeft w:val="0"/>
      <w:marRight w:val="0"/>
      <w:marTop w:val="0"/>
      <w:marBottom w:val="0"/>
      <w:divBdr>
        <w:top w:val="none" w:sz="0" w:space="0" w:color="auto"/>
        <w:left w:val="none" w:sz="0" w:space="0" w:color="auto"/>
        <w:bottom w:val="none" w:sz="0" w:space="0" w:color="auto"/>
        <w:right w:val="none" w:sz="0" w:space="0" w:color="auto"/>
      </w:divBdr>
      <w:divsChild>
        <w:div w:id="635838367">
          <w:marLeft w:val="0"/>
          <w:marRight w:val="0"/>
          <w:marTop w:val="0"/>
          <w:marBottom w:val="0"/>
          <w:divBdr>
            <w:top w:val="none" w:sz="0" w:space="0" w:color="auto"/>
            <w:left w:val="none" w:sz="0" w:space="0" w:color="auto"/>
            <w:bottom w:val="none" w:sz="0" w:space="0" w:color="auto"/>
            <w:right w:val="none" w:sz="0" w:space="0" w:color="auto"/>
          </w:divBdr>
        </w:div>
      </w:divsChild>
    </w:div>
    <w:div w:id="760105938">
      <w:bodyDiv w:val="1"/>
      <w:marLeft w:val="0"/>
      <w:marRight w:val="0"/>
      <w:marTop w:val="0"/>
      <w:marBottom w:val="0"/>
      <w:divBdr>
        <w:top w:val="none" w:sz="0" w:space="0" w:color="auto"/>
        <w:left w:val="none" w:sz="0" w:space="0" w:color="auto"/>
        <w:bottom w:val="none" w:sz="0" w:space="0" w:color="auto"/>
        <w:right w:val="none" w:sz="0" w:space="0" w:color="auto"/>
      </w:divBdr>
      <w:divsChild>
        <w:div w:id="1938634840">
          <w:marLeft w:val="0"/>
          <w:marRight w:val="0"/>
          <w:marTop w:val="0"/>
          <w:marBottom w:val="0"/>
          <w:divBdr>
            <w:top w:val="none" w:sz="0" w:space="0" w:color="auto"/>
            <w:left w:val="none" w:sz="0" w:space="0" w:color="auto"/>
            <w:bottom w:val="none" w:sz="0" w:space="0" w:color="auto"/>
            <w:right w:val="none" w:sz="0" w:space="0" w:color="auto"/>
          </w:divBdr>
        </w:div>
      </w:divsChild>
    </w:div>
    <w:div w:id="784275038">
      <w:bodyDiv w:val="1"/>
      <w:marLeft w:val="0"/>
      <w:marRight w:val="0"/>
      <w:marTop w:val="0"/>
      <w:marBottom w:val="0"/>
      <w:divBdr>
        <w:top w:val="none" w:sz="0" w:space="0" w:color="auto"/>
        <w:left w:val="none" w:sz="0" w:space="0" w:color="auto"/>
        <w:bottom w:val="none" w:sz="0" w:space="0" w:color="auto"/>
        <w:right w:val="none" w:sz="0" w:space="0" w:color="auto"/>
      </w:divBdr>
    </w:div>
    <w:div w:id="806120945">
      <w:bodyDiv w:val="1"/>
      <w:marLeft w:val="0"/>
      <w:marRight w:val="0"/>
      <w:marTop w:val="0"/>
      <w:marBottom w:val="0"/>
      <w:divBdr>
        <w:top w:val="none" w:sz="0" w:space="0" w:color="auto"/>
        <w:left w:val="none" w:sz="0" w:space="0" w:color="auto"/>
        <w:bottom w:val="none" w:sz="0" w:space="0" w:color="auto"/>
        <w:right w:val="none" w:sz="0" w:space="0" w:color="auto"/>
      </w:divBdr>
    </w:div>
    <w:div w:id="838082513">
      <w:bodyDiv w:val="1"/>
      <w:marLeft w:val="0"/>
      <w:marRight w:val="0"/>
      <w:marTop w:val="0"/>
      <w:marBottom w:val="0"/>
      <w:divBdr>
        <w:top w:val="none" w:sz="0" w:space="0" w:color="auto"/>
        <w:left w:val="none" w:sz="0" w:space="0" w:color="auto"/>
        <w:bottom w:val="none" w:sz="0" w:space="0" w:color="auto"/>
        <w:right w:val="none" w:sz="0" w:space="0" w:color="auto"/>
      </w:divBdr>
    </w:div>
    <w:div w:id="849099975">
      <w:bodyDiv w:val="1"/>
      <w:marLeft w:val="0"/>
      <w:marRight w:val="0"/>
      <w:marTop w:val="0"/>
      <w:marBottom w:val="0"/>
      <w:divBdr>
        <w:top w:val="none" w:sz="0" w:space="0" w:color="auto"/>
        <w:left w:val="none" w:sz="0" w:space="0" w:color="auto"/>
        <w:bottom w:val="none" w:sz="0" w:space="0" w:color="auto"/>
        <w:right w:val="none" w:sz="0" w:space="0" w:color="auto"/>
      </w:divBdr>
    </w:div>
    <w:div w:id="866648548">
      <w:bodyDiv w:val="1"/>
      <w:marLeft w:val="0"/>
      <w:marRight w:val="0"/>
      <w:marTop w:val="0"/>
      <w:marBottom w:val="0"/>
      <w:divBdr>
        <w:top w:val="none" w:sz="0" w:space="0" w:color="auto"/>
        <w:left w:val="none" w:sz="0" w:space="0" w:color="auto"/>
        <w:bottom w:val="none" w:sz="0" w:space="0" w:color="auto"/>
        <w:right w:val="none" w:sz="0" w:space="0" w:color="auto"/>
      </w:divBdr>
    </w:div>
    <w:div w:id="884293411">
      <w:bodyDiv w:val="1"/>
      <w:marLeft w:val="0"/>
      <w:marRight w:val="0"/>
      <w:marTop w:val="0"/>
      <w:marBottom w:val="0"/>
      <w:divBdr>
        <w:top w:val="none" w:sz="0" w:space="0" w:color="auto"/>
        <w:left w:val="none" w:sz="0" w:space="0" w:color="auto"/>
        <w:bottom w:val="none" w:sz="0" w:space="0" w:color="auto"/>
        <w:right w:val="none" w:sz="0" w:space="0" w:color="auto"/>
      </w:divBdr>
    </w:div>
    <w:div w:id="891112886">
      <w:bodyDiv w:val="1"/>
      <w:marLeft w:val="0"/>
      <w:marRight w:val="0"/>
      <w:marTop w:val="0"/>
      <w:marBottom w:val="0"/>
      <w:divBdr>
        <w:top w:val="none" w:sz="0" w:space="0" w:color="auto"/>
        <w:left w:val="none" w:sz="0" w:space="0" w:color="auto"/>
        <w:bottom w:val="none" w:sz="0" w:space="0" w:color="auto"/>
        <w:right w:val="none" w:sz="0" w:space="0" w:color="auto"/>
      </w:divBdr>
    </w:div>
    <w:div w:id="918439444">
      <w:bodyDiv w:val="1"/>
      <w:marLeft w:val="0"/>
      <w:marRight w:val="0"/>
      <w:marTop w:val="0"/>
      <w:marBottom w:val="0"/>
      <w:divBdr>
        <w:top w:val="none" w:sz="0" w:space="0" w:color="auto"/>
        <w:left w:val="none" w:sz="0" w:space="0" w:color="auto"/>
        <w:bottom w:val="none" w:sz="0" w:space="0" w:color="auto"/>
        <w:right w:val="none" w:sz="0" w:space="0" w:color="auto"/>
      </w:divBdr>
    </w:div>
    <w:div w:id="942080442">
      <w:bodyDiv w:val="1"/>
      <w:marLeft w:val="0"/>
      <w:marRight w:val="0"/>
      <w:marTop w:val="0"/>
      <w:marBottom w:val="0"/>
      <w:divBdr>
        <w:top w:val="none" w:sz="0" w:space="0" w:color="auto"/>
        <w:left w:val="none" w:sz="0" w:space="0" w:color="auto"/>
        <w:bottom w:val="none" w:sz="0" w:space="0" w:color="auto"/>
        <w:right w:val="none" w:sz="0" w:space="0" w:color="auto"/>
      </w:divBdr>
      <w:divsChild>
        <w:div w:id="1544560477">
          <w:marLeft w:val="0"/>
          <w:marRight w:val="0"/>
          <w:marTop w:val="0"/>
          <w:marBottom w:val="0"/>
          <w:divBdr>
            <w:top w:val="none" w:sz="0" w:space="0" w:color="auto"/>
            <w:left w:val="none" w:sz="0" w:space="0" w:color="auto"/>
            <w:bottom w:val="none" w:sz="0" w:space="0" w:color="auto"/>
            <w:right w:val="none" w:sz="0" w:space="0" w:color="auto"/>
          </w:divBdr>
        </w:div>
      </w:divsChild>
    </w:div>
    <w:div w:id="962272033">
      <w:bodyDiv w:val="1"/>
      <w:marLeft w:val="0"/>
      <w:marRight w:val="0"/>
      <w:marTop w:val="0"/>
      <w:marBottom w:val="0"/>
      <w:divBdr>
        <w:top w:val="none" w:sz="0" w:space="0" w:color="auto"/>
        <w:left w:val="none" w:sz="0" w:space="0" w:color="auto"/>
        <w:bottom w:val="none" w:sz="0" w:space="0" w:color="auto"/>
        <w:right w:val="none" w:sz="0" w:space="0" w:color="auto"/>
      </w:divBdr>
    </w:div>
    <w:div w:id="989477131">
      <w:bodyDiv w:val="1"/>
      <w:marLeft w:val="0"/>
      <w:marRight w:val="0"/>
      <w:marTop w:val="0"/>
      <w:marBottom w:val="0"/>
      <w:divBdr>
        <w:top w:val="none" w:sz="0" w:space="0" w:color="auto"/>
        <w:left w:val="none" w:sz="0" w:space="0" w:color="auto"/>
        <w:bottom w:val="none" w:sz="0" w:space="0" w:color="auto"/>
        <w:right w:val="none" w:sz="0" w:space="0" w:color="auto"/>
      </w:divBdr>
    </w:div>
    <w:div w:id="1060521770">
      <w:bodyDiv w:val="1"/>
      <w:marLeft w:val="0"/>
      <w:marRight w:val="0"/>
      <w:marTop w:val="0"/>
      <w:marBottom w:val="0"/>
      <w:divBdr>
        <w:top w:val="none" w:sz="0" w:space="0" w:color="auto"/>
        <w:left w:val="none" w:sz="0" w:space="0" w:color="auto"/>
        <w:bottom w:val="none" w:sz="0" w:space="0" w:color="auto"/>
        <w:right w:val="none" w:sz="0" w:space="0" w:color="auto"/>
      </w:divBdr>
    </w:div>
    <w:div w:id="1075082733">
      <w:bodyDiv w:val="1"/>
      <w:marLeft w:val="0"/>
      <w:marRight w:val="0"/>
      <w:marTop w:val="0"/>
      <w:marBottom w:val="0"/>
      <w:divBdr>
        <w:top w:val="none" w:sz="0" w:space="0" w:color="auto"/>
        <w:left w:val="none" w:sz="0" w:space="0" w:color="auto"/>
        <w:bottom w:val="none" w:sz="0" w:space="0" w:color="auto"/>
        <w:right w:val="none" w:sz="0" w:space="0" w:color="auto"/>
      </w:divBdr>
    </w:div>
    <w:div w:id="1131705640">
      <w:bodyDiv w:val="1"/>
      <w:marLeft w:val="0"/>
      <w:marRight w:val="0"/>
      <w:marTop w:val="0"/>
      <w:marBottom w:val="0"/>
      <w:divBdr>
        <w:top w:val="none" w:sz="0" w:space="0" w:color="auto"/>
        <w:left w:val="none" w:sz="0" w:space="0" w:color="auto"/>
        <w:bottom w:val="none" w:sz="0" w:space="0" w:color="auto"/>
        <w:right w:val="none" w:sz="0" w:space="0" w:color="auto"/>
      </w:divBdr>
    </w:div>
    <w:div w:id="1161196817">
      <w:bodyDiv w:val="1"/>
      <w:marLeft w:val="0"/>
      <w:marRight w:val="0"/>
      <w:marTop w:val="0"/>
      <w:marBottom w:val="0"/>
      <w:divBdr>
        <w:top w:val="none" w:sz="0" w:space="0" w:color="auto"/>
        <w:left w:val="none" w:sz="0" w:space="0" w:color="auto"/>
        <w:bottom w:val="none" w:sz="0" w:space="0" w:color="auto"/>
        <w:right w:val="none" w:sz="0" w:space="0" w:color="auto"/>
      </w:divBdr>
    </w:div>
    <w:div w:id="1162429471">
      <w:bodyDiv w:val="1"/>
      <w:marLeft w:val="0"/>
      <w:marRight w:val="0"/>
      <w:marTop w:val="0"/>
      <w:marBottom w:val="0"/>
      <w:divBdr>
        <w:top w:val="none" w:sz="0" w:space="0" w:color="auto"/>
        <w:left w:val="none" w:sz="0" w:space="0" w:color="auto"/>
        <w:bottom w:val="none" w:sz="0" w:space="0" w:color="auto"/>
        <w:right w:val="none" w:sz="0" w:space="0" w:color="auto"/>
      </w:divBdr>
      <w:divsChild>
        <w:div w:id="411240240">
          <w:marLeft w:val="0"/>
          <w:marRight w:val="0"/>
          <w:marTop w:val="0"/>
          <w:marBottom w:val="0"/>
          <w:divBdr>
            <w:top w:val="none" w:sz="0" w:space="0" w:color="auto"/>
            <w:left w:val="none" w:sz="0" w:space="0" w:color="auto"/>
            <w:bottom w:val="none" w:sz="0" w:space="0" w:color="auto"/>
            <w:right w:val="none" w:sz="0" w:space="0" w:color="auto"/>
          </w:divBdr>
        </w:div>
      </w:divsChild>
    </w:div>
    <w:div w:id="1177765859">
      <w:bodyDiv w:val="1"/>
      <w:marLeft w:val="0"/>
      <w:marRight w:val="0"/>
      <w:marTop w:val="0"/>
      <w:marBottom w:val="0"/>
      <w:divBdr>
        <w:top w:val="none" w:sz="0" w:space="0" w:color="auto"/>
        <w:left w:val="none" w:sz="0" w:space="0" w:color="auto"/>
        <w:bottom w:val="none" w:sz="0" w:space="0" w:color="auto"/>
        <w:right w:val="none" w:sz="0" w:space="0" w:color="auto"/>
      </w:divBdr>
    </w:div>
    <w:div w:id="1180777656">
      <w:bodyDiv w:val="1"/>
      <w:marLeft w:val="0"/>
      <w:marRight w:val="0"/>
      <w:marTop w:val="0"/>
      <w:marBottom w:val="0"/>
      <w:divBdr>
        <w:top w:val="none" w:sz="0" w:space="0" w:color="auto"/>
        <w:left w:val="none" w:sz="0" w:space="0" w:color="auto"/>
        <w:bottom w:val="none" w:sz="0" w:space="0" w:color="auto"/>
        <w:right w:val="none" w:sz="0" w:space="0" w:color="auto"/>
      </w:divBdr>
    </w:div>
    <w:div w:id="1241259889">
      <w:bodyDiv w:val="1"/>
      <w:marLeft w:val="0"/>
      <w:marRight w:val="0"/>
      <w:marTop w:val="0"/>
      <w:marBottom w:val="0"/>
      <w:divBdr>
        <w:top w:val="none" w:sz="0" w:space="0" w:color="auto"/>
        <w:left w:val="none" w:sz="0" w:space="0" w:color="auto"/>
        <w:bottom w:val="none" w:sz="0" w:space="0" w:color="auto"/>
        <w:right w:val="none" w:sz="0" w:space="0" w:color="auto"/>
      </w:divBdr>
      <w:divsChild>
        <w:div w:id="1377581272">
          <w:marLeft w:val="0"/>
          <w:marRight w:val="0"/>
          <w:marTop w:val="0"/>
          <w:marBottom w:val="0"/>
          <w:divBdr>
            <w:top w:val="none" w:sz="0" w:space="0" w:color="auto"/>
            <w:left w:val="none" w:sz="0" w:space="0" w:color="auto"/>
            <w:bottom w:val="none" w:sz="0" w:space="0" w:color="auto"/>
            <w:right w:val="none" w:sz="0" w:space="0" w:color="auto"/>
          </w:divBdr>
        </w:div>
      </w:divsChild>
    </w:div>
    <w:div w:id="1245411241">
      <w:bodyDiv w:val="1"/>
      <w:marLeft w:val="0"/>
      <w:marRight w:val="0"/>
      <w:marTop w:val="0"/>
      <w:marBottom w:val="0"/>
      <w:divBdr>
        <w:top w:val="none" w:sz="0" w:space="0" w:color="auto"/>
        <w:left w:val="none" w:sz="0" w:space="0" w:color="auto"/>
        <w:bottom w:val="none" w:sz="0" w:space="0" w:color="auto"/>
        <w:right w:val="none" w:sz="0" w:space="0" w:color="auto"/>
      </w:divBdr>
    </w:div>
    <w:div w:id="1342126673">
      <w:bodyDiv w:val="1"/>
      <w:marLeft w:val="0"/>
      <w:marRight w:val="0"/>
      <w:marTop w:val="0"/>
      <w:marBottom w:val="0"/>
      <w:divBdr>
        <w:top w:val="none" w:sz="0" w:space="0" w:color="auto"/>
        <w:left w:val="none" w:sz="0" w:space="0" w:color="auto"/>
        <w:bottom w:val="none" w:sz="0" w:space="0" w:color="auto"/>
        <w:right w:val="none" w:sz="0" w:space="0" w:color="auto"/>
      </w:divBdr>
      <w:divsChild>
        <w:div w:id="1051609392">
          <w:marLeft w:val="0"/>
          <w:marRight w:val="0"/>
          <w:marTop w:val="0"/>
          <w:marBottom w:val="0"/>
          <w:divBdr>
            <w:top w:val="none" w:sz="0" w:space="0" w:color="auto"/>
            <w:left w:val="none" w:sz="0" w:space="0" w:color="auto"/>
            <w:bottom w:val="none" w:sz="0" w:space="0" w:color="auto"/>
            <w:right w:val="none" w:sz="0" w:space="0" w:color="auto"/>
          </w:divBdr>
        </w:div>
      </w:divsChild>
    </w:div>
    <w:div w:id="1352537789">
      <w:bodyDiv w:val="1"/>
      <w:marLeft w:val="0"/>
      <w:marRight w:val="0"/>
      <w:marTop w:val="0"/>
      <w:marBottom w:val="0"/>
      <w:divBdr>
        <w:top w:val="none" w:sz="0" w:space="0" w:color="auto"/>
        <w:left w:val="none" w:sz="0" w:space="0" w:color="auto"/>
        <w:bottom w:val="none" w:sz="0" w:space="0" w:color="auto"/>
        <w:right w:val="none" w:sz="0" w:space="0" w:color="auto"/>
      </w:divBdr>
    </w:div>
    <w:div w:id="1410033483">
      <w:bodyDiv w:val="1"/>
      <w:marLeft w:val="0"/>
      <w:marRight w:val="0"/>
      <w:marTop w:val="0"/>
      <w:marBottom w:val="0"/>
      <w:divBdr>
        <w:top w:val="none" w:sz="0" w:space="0" w:color="auto"/>
        <w:left w:val="none" w:sz="0" w:space="0" w:color="auto"/>
        <w:bottom w:val="none" w:sz="0" w:space="0" w:color="auto"/>
        <w:right w:val="none" w:sz="0" w:space="0" w:color="auto"/>
      </w:divBdr>
    </w:div>
    <w:div w:id="1417510554">
      <w:bodyDiv w:val="1"/>
      <w:marLeft w:val="0"/>
      <w:marRight w:val="0"/>
      <w:marTop w:val="0"/>
      <w:marBottom w:val="0"/>
      <w:divBdr>
        <w:top w:val="none" w:sz="0" w:space="0" w:color="auto"/>
        <w:left w:val="none" w:sz="0" w:space="0" w:color="auto"/>
        <w:bottom w:val="none" w:sz="0" w:space="0" w:color="auto"/>
        <w:right w:val="none" w:sz="0" w:space="0" w:color="auto"/>
      </w:divBdr>
    </w:div>
    <w:div w:id="1442337436">
      <w:bodyDiv w:val="1"/>
      <w:marLeft w:val="0"/>
      <w:marRight w:val="0"/>
      <w:marTop w:val="0"/>
      <w:marBottom w:val="0"/>
      <w:divBdr>
        <w:top w:val="none" w:sz="0" w:space="0" w:color="auto"/>
        <w:left w:val="none" w:sz="0" w:space="0" w:color="auto"/>
        <w:bottom w:val="none" w:sz="0" w:space="0" w:color="auto"/>
        <w:right w:val="none" w:sz="0" w:space="0" w:color="auto"/>
      </w:divBdr>
    </w:div>
    <w:div w:id="1462649726">
      <w:bodyDiv w:val="1"/>
      <w:marLeft w:val="0"/>
      <w:marRight w:val="0"/>
      <w:marTop w:val="0"/>
      <w:marBottom w:val="0"/>
      <w:divBdr>
        <w:top w:val="none" w:sz="0" w:space="0" w:color="auto"/>
        <w:left w:val="none" w:sz="0" w:space="0" w:color="auto"/>
        <w:bottom w:val="none" w:sz="0" w:space="0" w:color="auto"/>
        <w:right w:val="none" w:sz="0" w:space="0" w:color="auto"/>
      </w:divBdr>
    </w:div>
    <w:div w:id="1516923112">
      <w:bodyDiv w:val="1"/>
      <w:marLeft w:val="0"/>
      <w:marRight w:val="0"/>
      <w:marTop w:val="0"/>
      <w:marBottom w:val="0"/>
      <w:divBdr>
        <w:top w:val="none" w:sz="0" w:space="0" w:color="auto"/>
        <w:left w:val="none" w:sz="0" w:space="0" w:color="auto"/>
        <w:bottom w:val="none" w:sz="0" w:space="0" w:color="auto"/>
        <w:right w:val="none" w:sz="0" w:space="0" w:color="auto"/>
      </w:divBdr>
      <w:divsChild>
        <w:div w:id="1187793460">
          <w:marLeft w:val="0"/>
          <w:marRight w:val="0"/>
          <w:marTop w:val="0"/>
          <w:marBottom w:val="0"/>
          <w:divBdr>
            <w:top w:val="none" w:sz="0" w:space="0" w:color="auto"/>
            <w:left w:val="none" w:sz="0" w:space="0" w:color="auto"/>
            <w:bottom w:val="none" w:sz="0" w:space="0" w:color="auto"/>
            <w:right w:val="none" w:sz="0" w:space="0" w:color="auto"/>
          </w:divBdr>
        </w:div>
      </w:divsChild>
    </w:div>
    <w:div w:id="1539932058">
      <w:bodyDiv w:val="1"/>
      <w:marLeft w:val="0"/>
      <w:marRight w:val="0"/>
      <w:marTop w:val="0"/>
      <w:marBottom w:val="0"/>
      <w:divBdr>
        <w:top w:val="none" w:sz="0" w:space="0" w:color="auto"/>
        <w:left w:val="none" w:sz="0" w:space="0" w:color="auto"/>
        <w:bottom w:val="none" w:sz="0" w:space="0" w:color="auto"/>
        <w:right w:val="none" w:sz="0" w:space="0" w:color="auto"/>
      </w:divBdr>
    </w:div>
    <w:div w:id="1557011178">
      <w:bodyDiv w:val="1"/>
      <w:marLeft w:val="0"/>
      <w:marRight w:val="0"/>
      <w:marTop w:val="0"/>
      <w:marBottom w:val="0"/>
      <w:divBdr>
        <w:top w:val="none" w:sz="0" w:space="0" w:color="auto"/>
        <w:left w:val="none" w:sz="0" w:space="0" w:color="auto"/>
        <w:bottom w:val="none" w:sz="0" w:space="0" w:color="auto"/>
        <w:right w:val="none" w:sz="0" w:space="0" w:color="auto"/>
      </w:divBdr>
    </w:div>
    <w:div w:id="1561792043">
      <w:bodyDiv w:val="1"/>
      <w:marLeft w:val="0"/>
      <w:marRight w:val="0"/>
      <w:marTop w:val="0"/>
      <w:marBottom w:val="0"/>
      <w:divBdr>
        <w:top w:val="none" w:sz="0" w:space="0" w:color="auto"/>
        <w:left w:val="none" w:sz="0" w:space="0" w:color="auto"/>
        <w:bottom w:val="none" w:sz="0" w:space="0" w:color="auto"/>
        <w:right w:val="none" w:sz="0" w:space="0" w:color="auto"/>
      </w:divBdr>
    </w:div>
    <w:div w:id="1599169015">
      <w:bodyDiv w:val="1"/>
      <w:marLeft w:val="0"/>
      <w:marRight w:val="0"/>
      <w:marTop w:val="0"/>
      <w:marBottom w:val="0"/>
      <w:divBdr>
        <w:top w:val="none" w:sz="0" w:space="0" w:color="auto"/>
        <w:left w:val="none" w:sz="0" w:space="0" w:color="auto"/>
        <w:bottom w:val="none" w:sz="0" w:space="0" w:color="auto"/>
        <w:right w:val="none" w:sz="0" w:space="0" w:color="auto"/>
      </w:divBdr>
    </w:div>
    <w:div w:id="1599754463">
      <w:bodyDiv w:val="1"/>
      <w:marLeft w:val="0"/>
      <w:marRight w:val="0"/>
      <w:marTop w:val="0"/>
      <w:marBottom w:val="0"/>
      <w:divBdr>
        <w:top w:val="none" w:sz="0" w:space="0" w:color="auto"/>
        <w:left w:val="none" w:sz="0" w:space="0" w:color="auto"/>
        <w:bottom w:val="none" w:sz="0" w:space="0" w:color="auto"/>
        <w:right w:val="none" w:sz="0" w:space="0" w:color="auto"/>
      </w:divBdr>
    </w:div>
    <w:div w:id="1618029261">
      <w:bodyDiv w:val="1"/>
      <w:marLeft w:val="0"/>
      <w:marRight w:val="0"/>
      <w:marTop w:val="0"/>
      <w:marBottom w:val="0"/>
      <w:divBdr>
        <w:top w:val="none" w:sz="0" w:space="0" w:color="auto"/>
        <w:left w:val="none" w:sz="0" w:space="0" w:color="auto"/>
        <w:bottom w:val="none" w:sz="0" w:space="0" w:color="auto"/>
        <w:right w:val="none" w:sz="0" w:space="0" w:color="auto"/>
      </w:divBdr>
    </w:div>
    <w:div w:id="1620212271">
      <w:bodyDiv w:val="1"/>
      <w:marLeft w:val="0"/>
      <w:marRight w:val="0"/>
      <w:marTop w:val="0"/>
      <w:marBottom w:val="0"/>
      <w:divBdr>
        <w:top w:val="none" w:sz="0" w:space="0" w:color="auto"/>
        <w:left w:val="none" w:sz="0" w:space="0" w:color="auto"/>
        <w:bottom w:val="none" w:sz="0" w:space="0" w:color="auto"/>
        <w:right w:val="none" w:sz="0" w:space="0" w:color="auto"/>
      </w:divBdr>
    </w:div>
    <w:div w:id="1627734999">
      <w:bodyDiv w:val="1"/>
      <w:marLeft w:val="0"/>
      <w:marRight w:val="0"/>
      <w:marTop w:val="0"/>
      <w:marBottom w:val="0"/>
      <w:divBdr>
        <w:top w:val="none" w:sz="0" w:space="0" w:color="auto"/>
        <w:left w:val="none" w:sz="0" w:space="0" w:color="auto"/>
        <w:bottom w:val="none" w:sz="0" w:space="0" w:color="auto"/>
        <w:right w:val="none" w:sz="0" w:space="0" w:color="auto"/>
      </w:divBdr>
      <w:divsChild>
        <w:div w:id="1987976643">
          <w:marLeft w:val="0"/>
          <w:marRight w:val="0"/>
          <w:marTop w:val="0"/>
          <w:marBottom w:val="0"/>
          <w:divBdr>
            <w:top w:val="none" w:sz="0" w:space="0" w:color="auto"/>
            <w:left w:val="none" w:sz="0" w:space="0" w:color="auto"/>
            <w:bottom w:val="none" w:sz="0" w:space="0" w:color="auto"/>
            <w:right w:val="none" w:sz="0" w:space="0" w:color="auto"/>
          </w:divBdr>
        </w:div>
      </w:divsChild>
    </w:div>
    <w:div w:id="1650674036">
      <w:bodyDiv w:val="1"/>
      <w:marLeft w:val="0"/>
      <w:marRight w:val="0"/>
      <w:marTop w:val="0"/>
      <w:marBottom w:val="0"/>
      <w:divBdr>
        <w:top w:val="none" w:sz="0" w:space="0" w:color="auto"/>
        <w:left w:val="none" w:sz="0" w:space="0" w:color="auto"/>
        <w:bottom w:val="none" w:sz="0" w:space="0" w:color="auto"/>
        <w:right w:val="none" w:sz="0" w:space="0" w:color="auto"/>
      </w:divBdr>
    </w:div>
    <w:div w:id="1664356950">
      <w:bodyDiv w:val="1"/>
      <w:marLeft w:val="0"/>
      <w:marRight w:val="0"/>
      <w:marTop w:val="0"/>
      <w:marBottom w:val="0"/>
      <w:divBdr>
        <w:top w:val="none" w:sz="0" w:space="0" w:color="auto"/>
        <w:left w:val="none" w:sz="0" w:space="0" w:color="auto"/>
        <w:bottom w:val="none" w:sz="0" w:space="0" w:color="auto"/>
        <w:right w:val="none" w:sz="0" w:space="0" w:color="auto"/>
      </w:divBdr>
    </w:div>
    <w:div w:id="1673069999">
      <w:bodyDiv w:val="1"/>
      <w:marLeft w:val="0"/>
      <w:marRight w:val="0"/>
      <w:marTop w:val="0"/>
      <w:marBottom w:val="0"/>
      <w:divBdr>
        <w:top w:val="none" w:sz="0" w:space="0" w:color="auto"/>
        <w:left w:val="none" w:sz="0" w:space="0" w:color="auto"/>
        <w:bottom w:val="none" w:sz="0" w:space="0" w:color="auto"/>
        <w:right w:val="none" w:sz="0" w:space="0" w:color="auto"/>
      </w:divBdr>
    </w:div>
    <w:div w:id="1700661635">
      <w:bodyDiv w:val="1"/>
      <w:marLeft w:val="0"/>
      <w:marRight w:val="0"/>
      <w:marTop w:val="0"/>
      <w:marBottom w:val="0"/>
      <w:divBdr>
        <w:top w:val="none" w:sz="0" w:space="0" w:color="auto"/>
        <w:left w:val="none" w:sz="0" w:space="0" w:color="auto"/>
        <w:bottom w:val="none" w:sz="0" w:space="0" w:color="auto"/>
        <w:right w:val="none" w:sz="0" w:space="0" w:color="auto"/>
      </w:divBdr>
    </w:div>
    <w:div w:id="1719935812">
      <w:bodyDiv w:val="1"/>
      <w:marLeft w:val="0"/>
      <w:marRight w:val="0"/>
      <w:marTop w:val="0"/>
      <w:marBottom w:val="0"/>
      <w:divBdr>
        <w:top w:val="none" w:sz="0" w:space="0" w:color="auto"/>
        <w:left w:val="none" w:sz="0" w:space="0" w:color="auto"/>
        <w:bottom w:val="none" w:sz="0" w:space="0" w:color="auto"/>
        <w:right w:val="none" w:sz="0" w:space="0" w:color="auto"/>
      </w:divBdr>
      <w:divsChild>
        <w:div w:id="1005981750">
          <w:marLeft w:val="0"/>
          <w:marRight w:val="0"/>
          <w:marTop w:val="0"/>
          <w:marBottom w:val="0"/>
          <w:divBdr>
            <w:top w:val="none" w:sz="0" w:space="0" w:color="auto"/>
            <w:left w:val="none" w:sz="0" w:space="0" w:color="auto"/>
            <w:bottom w:val="none" w:sz="0" w:space="0" w:color="auto"/>
            <w:right w:val="none" w:sz="0" w:space="0" w:color="auto"/>
          </w:divBdr>
        </w:div>
      </w:divsChild>
    </w:div>
    <w:div w:id="1724481378">
      <w:bodyDiv w:val="1"/>
      <w:marLeft w:val="0"/>
      <w:marRight w:val="0"/>
      <w:marTop w:val="0"/>
      <w:marBottom w:val="0"/>
      <w:divBdr>
        <w:top w:val="none" w:sz="0" w:space="0" w:color="auto"/>
        <w:left w:val="none" w:sz="0" w:space="0" w:color="auto"/>
        <w:bottom w:val="none" w:sz="0" w:space="0" w:color="auto"/>
        <w:right w:val="none" w:sz="0" w:space="0" w:color="auto"/>
      </w:divBdr>
    </w:div>
    <w:div w:id="1740208700">
      <w:bodyDiv w:val="1"/>
      <w:marLeft w:val="0"/>
      <w:marRight w:val="0"/>
      <w:marTop w:val="0"/>
      <w:marBottom w:val="0"/>
      <w:divBdr>
        <w:top w:val="none" w:sz="0" w:space="0" w:color="auto"/>
        <w:left w:val="none" w:sz="0" w:space="0" w:color="auto"/>
        <w:bottom w:val="none" w:sz="0" w:space="0" w:color="auto"/>
        <w:right w:val="none" w:sz="0" w:space="0" w:color="auto"/>
      </w:divBdr>
      <w:divsChild>
        <w:div w:id="452872260">
          <w:marLeft w:val="0"/>
          <w:marRight w:val="0"/>
          <w:marTop w:val="0"/>
          <w:marBottom w:val="0"/>
          <w:divBdr>
            <w:top w:val="none" w:sz="0" w:space="0" w:color="auto"/>
            <w:left w:val="none" w:sz="0" w:space="0" w:color="auto"/>
            <w:bottom w:val="none" w:sz="0" w:space="0" w:color="auto"/>
            <w:right w:val="none" w:sz="0" w:space="0" w:color="auto"/>
          </w:divBdr>
        </w:div>
      </w:divsChild>
    </w:div>
    <w:div w:id="1779449225">
      <w:bodyDiv w:val="1"/>
      <w:marLeft w:val="0"/>
      <w:marRight w:val="0"/>
      <w:marTop w:val="0"/>
      <w:marBottom w:val="0"/>
      <w:divBdr>
        <w:top w:val="none" w:sz="0" w:space="0" w:color="auto"/>
        <w:left w:val="none" w:sz="0" w:space="0" w:color="auto"/>
        <w:bottom w:val="none" w:sz="0" w:space="0" w:color="auto"/>
        <w:right w:val="none" w:sz="0" w:space="0" w:color="auto"/>
      </w:divBdr>
    </w:div>
    <w:div w:id="1783960472">
      <w:bodyDiv w:val="1"/>
      <w:marLeft w:val="0"/>
      <w:marRight w:val="0"/>
      <w:marTop w:val="0"/>
      <w:marBottom w:val="0"/>
      <w:divBdr>
        <w:top w:val="none" w:sz="0" w:space="0" w:color="auto"/>
        <w:left w:val="none" w:sz="0" w:space="0" w:color="auto"/>
        <w:bottom w:val="none" w:sz="0" w:space="0" w:color="auto"/>
        <w:right w:val="none" w:sz="0" w:space="0" w:color="auto"/>
      </w:divBdr>
      <w:divsChild>
        <w:div w:id="1989359039">
          <w:marLeft w:val="0"/>
          <w:marRight w:val="0"/>
          <w:marTop w:val="0"/>
          <w:marBottom w:val="0"/>
          <w:divBdr>
            <w:top w:val="none" w:sz="0" w:space="0" w:color="auto"/>
            <w:left w:val="none" w:sz="0" w:space="0" w:color="auto"/>
            <w:bottom w:val="none" w:sz="0" w:space="0" w:color="auto"/>
            <w:right w:val="none" w:sz="0" w:space="0" w:color="auto"/>
          </w:divBdr>
        </w:div>
      </w:divsChild>
    </w:div>
    <w:div w:id="1805273555">
      <w:bodyDiv w:val="1"/>
      <w:marLeft w:val="0"/>
      <w:marRight w:val="0"/>
      <w:marTop w:val="0"/>
      <w:marBottom w:val="0"/>
      <w:divBdr>
        <w:top w:val="none" w:sz="0" w:space="0" w:color="auto"/>
        <w:left w:val="none" w:sz="0" w:space="0" w:color="auto"/>
        <w:bottom w:val="none" w:sz="0" w:space="0" w:color="auto"/>
        <w:right w:val="none" w:sz="0" w:space="0" w:color="auto"/>
      </w:divBdr>
      <w:divsChild>
        <w:div w:id="1666008795">
          <w:marLeft w:val="0"/>
          <w:marRight w:val="0"/>
          <w:marTop w:val="0"/>
          <w:marBottom w:val="0"/>
          <w:divBdr>
            <w:top w:val="none" w:sz="0" w:space="0" w:color="auto"/>
            <w:left w:val="none" w:sz="0" w:space="0" w:color="auto"/>
            <w:bottom w:val="none" w:sz="0" w:space="0" w:color="auto"/>
            <w:right w:val="none" w:sz="0" w:space="0" w:color="auto"/>
          </w:divBdr>
        </w:div>
      </w:divsChild>
    </w:div>
    <w:div w:id="1935624591">
      <w:bodyDiv w:val="1"/>
      <w:marLeft w:val="0"/>
      <w:marRight w:val="0"/>
      <w:marTop w:val="0"/>
      <w:marBottom w:val="0"/>
      <w:divBdr>
        <w:top w:val="none" w:sz="0" w:space="0" w:color="auto"/>
        <w:left w:val="none" w:sz="0" w:space="0" w:color="auto"/>
        <w:bottom w:val="none" w:sz="0" w:space="0" w:color="auto"/>
        <w:right w:val="none" w:sz="0" w:space="0" w:color="auto"/>
      </w:divBdr>
    </w:div>
    <w:div w:id="1943562103">
      <w:bodyDiv w:val="1"/>
      <w:marLeft w:val="0"/>
      <w:marRight w:val="0"/>
      <w:marTop w:val="0"/>
      <w:marBottom w:val="0"/>
      <w:divBdr>
        <w:top w:val="none" w:sz="0" w:space="0" w:color="auto"/>
        <w:left w:val="none" w:sz="0" w:space="0" w:color="auto"/>
        <w:bottom w:val="none" w:sz="0" w:space="0" w:color="auto"/>
        <w:right w:val="none" w:sz="0" w:space="0" w:color="auto"/>
      </w:divBdr>
    </w:div>
    <w:div w:id="1943995095">
      <w:bodyDiv w:val="1"/>
      <w:marLeft w:val="0"/>
      <w:marRight w:val="0"/>
      <w:marTop w:val="0"/>
      <w:marBottom w:val="0"/>
      <w:divBdr>
        <w:top w:val="none" w:sz="0" w:space="0" w:color="auto"/>
        <w:left w:val="none" w:sz="0" w:space="0" w:color="auto"/>
        <w:bottom w:val="none" w:sz="0" w:space="0" w:color="auto"/>
        <w:right w:val="none" w:sz="0" w:space="0" w:color="auto"/>
      </w:divBdr>
      <w:divsChild>
        <w:div w:id="1876384797">
          <w:marLeft w:val="0"/>
          <w:marRight w:val="0"/>
          <w:marTop w:val="0"/>
          <w:marBottom w:val="0"/>
          <w:divBdr>
            <w:top w:val="none" w:sz="0" w:space="0" w:color="auto"/>
            <w:left w:val="none" w:sz="0" w:space="0" w:color="auto"/>
            <w:bottom w:val="none" w:sz="0" w:space="0" w:color="auto"/>
            <w:right w:val="none" w:sz="0" w:space="0" w:color="auto"/>
          </w:divBdr>
        </w:div>
      </w:divsChild>
    </w:div>
    <w:div w:id="1952929653">
      <w:bodyDiv w:val="1"/>
      <w:marLeft w:val="0"/>
      <w:marRight w:val="0"/>
      <w:marTop w:val="0"/>
      <w:marBottom w:val="0"/>
      <w:divBdr>
        <w:top w:val="none" w:sz="0" w:space="0" w:color="auto"/>
        <w:left w:val="none" w:sz="0" w:space="0" w:color="auto"/>
        <w:bottom w:val="none" w:sz="0" w:space="0" w:color="auto"/>
        <w:right w:val="none" w:sz="0" w:space="0" w:color="auto"/>
      </w:divBdr>
    </w:div>
    <w:div w:id="19558640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59">
          <w:marLeft w:val="0"/>
          <w:marRight w:val="0"/>
          <w:marTop w:val="0"/>
          <w:marBottom w:val="0"/>
          <w:divBdr>
            <w:top w:val="none" w:sz="0" w:space="0" w:color="auto"/>
            <w:left w:val="none" w:sz="0" w:space="0" w:color="auto"/>
            <w:bottom w:val="none" w:sz="0" w:space="0" w:color="auto"/>
            <w:right w:val="none" w:sz="0" w:space="0" w:color="auto"/>
          </w:divBdr>
        </w:div>
      </w:divsChild>
    </w:div>
    <w:div w:id="2026982564">
      <w:bodyDiv w:val="1"/>
      <w:marLeft w:val="0"/>
      <w:marRight w:val="0"/>
      <w:marTop w:val="0"/>
      <w:marBottom w:val="0"/>
      <w:divBdr>
        <w:top w:val="none" w:sz="0" w:space="0" w:color="auto"/>
        <w:left w:val="none" w:sz="0" w:space="0" w:color="auto"/>
        <w:bottom w:val="none" w:sz="0" w:space="0" w:color="auto"/>
        <w:right w:val="none" w:sz="0" w:space="0" w:color="auto"/>
      </w:divBdr>
      <w:divsChild>
        <w:div w:id="1756854574">
          <w:marLeft w:val="0"/>
          <w:marRight w:val="0"/>
          <w:marTop w:val="0"/>
          <w:marBottom w:val="0"/>
          <w:divBdr>
            <w:top w:val="none" w:sz="0" w:space="0" w:color="auto"/>
            <w:left w:val="none" w:sz="0" w:space="0" w:color="auto"/>
            <w:bottom w:val="none" w:sz="0" w:space="0" w:color="auto"/>
            <w:right w:val="none" w:sz="0" w:space="0" w:color="auto"/>
          </w:divBdr>
        </w:div>
      </w:divsChild>
    </w:div>
    <w:div w:id="2096397057">
      <w:bodyDiv w:val="1"/>
      <w:marLeft w:val="0"/>
      <w:marRight w:val="0"/>
      <w:marTop w:val="0"/>
      <w:marBottom w:val="0"/>
      <w:divBdr>
        <w:top w:val="none" w:sz="0" w:space="0" w:color="auto"/>
        <w:left w:val="none" w:sz="0" w:space="0" w:color="auto"/>
        <w:bottom w:val="none" w:sz="0" w:space="0" w:color="auto"/>
        <w:right w:val="none" w:sz="0" w:space="0" w:color="auto"/>
      </w:divBdr>
    </w:div>
    <w:div w:id="2106144863">
      <w:bodyDiv w:val="1"/>
      <w:marLeft w:val="0"/>
      <w:marRight w:val="0"/>
      <w:marTop w:val="0"/>
      <w:marBottom w:val="0"/>
      <w:divBdr>
        <w:top w:val="none" w:sz="0" w:space="0" w:color="auto"/>
        <w:left w:val="none" w:sz="0" w:space="0" w:color="auto"/>
        <w:bottom w:val="none" w:sz="0" w:space="0" w:color="auto"/>
        <w:right w:val="none" w:sz="0" w:space="0" w:color="auto"/>
      </w:divBdr>
    </w:div>
    <w:div w:id="21064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onsult@78.kadastr.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D75B8-92F1-4B93-B885-29D6A54FB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10</Pages>
  <Words>2878</Words>
  <Characters>16406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А. Колобова</dc:creator>
  <cp:keywords/>
  <dc:description/>
  <cp:lastModifiedBy>А А. Колобова</cp:lastModifiedBy>
  <cp:revision>141</cp:revision>
  <cp:lastPrinted>2017-08-09T14:40:00Z</cp:lastPrinted>
  <dcterms:created xsi:type="dcterms:W3CDTF">2017-07-20T08:30:00Z</dcterms:created>
  <dcterms:modified xsi:type="dcterms:W3CDTF">2018-03-26T06:45:00Z</dcterms:modified>
</cp:coreProperties>
</file>